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7AB047D" w:rsidR="001E489F" w:rsidRPr="005572CD" w:rsidRDefault="00737D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B5814" w:rsidRPr="002B5814">
        <w:rPr>
          <w:rFonts w:ascii="Arial" w:hAnsi="Arial"/>
          <w:b/>
          <w:noProof/>
          <w:sz w:val="24"/>
          <w:szCs w:val="24"/>
          <w:lang w:eastAsia="ja-JP"/>
        </w:rPr>
        <w:t>S2-2402087</w:t>
      </w:r>
    </w:p>
    <w:p w14:paraId="05B0D0A8" w14:textId="3992134A" w:rsidR="001E489F" w:rsidRPr="000F20E8" w:rsidRDefault="00737DC1" w:rsidP="000F20E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6 Feb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01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Mar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, Athens, Greece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4F4B77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  <w:r w:rsidR="007148C2">
        <w:rPr>
          <w:rFonts w:ascii="Arial" w:eastAsia="Batang" w:hAnsi="Arial"/>
          <w:b/>
          <w:sz w:val="24"/>
          <w:szCs w:val="24"/>
          <w:lang w:val="en-US" w:eastAsia="zh-CN"/>
        </w:rPr>
        <w:t>, SK Telecom</w:t>
      </w:r>
      <w:bookmarkStart w:id="0" w:name="_GoBack"/>
      <w:bookmarkEnd w:id="0"/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19098E" w14:textId="732A3CA9" w:rsidR="00016F2C" w:rsidRDefault="00016F2C" w:rsidP="003A20F5">
      <w:pPr>
        <w:pStyle w:val="Guidance"/>
        <w:rPr>
          <w:b/>
          <w:i w:val="0"/>
          <w:color w:val="auto"/>
          <w:lang w:eastAsia="zh-CN"/>
        </w:rPr>
      </w:pPr>
      <w:r>
        <w:rPr>
          <w:rFonts w:hint="eastAsia"/>
          <w:b/>
          <w:i w:val="0"/>
          <w:color w:val="auto"/>
          <w:lang w:eastAsia="zh-CN"/>
        </w:rPr>
        <w:t>T</w:t>
      </w:r>
      <w:r>
        <w:rPr>
          <w:b/>
          <w:i w:val="0"/>
          <w:color w:val="auto"/>
          <w:lang w:eastAsia="zh-CN"/>
        </w:rPr>
        <w:t>his WID proposes two solutions to address two different</w:t>
      </w:r>
      <w:r w:rsidR="0095651C">
        <w:rPr>
          <w:b/>
          <w:i w:val="0"/>
          <w:color w:val="auto"/>
          <w:lang w:eastAsia="zh-CN"/>
        </w:rPr>
        <w:t>/independent</w:t>
      </w:r>
      <w:r>
        <w:rPr>
          <w:b/>
          <w:i w:val="0"/>
          <w:color w:val="auto"/>
          <w:lang w:eastAsia="zh-CN"/>
        </w:rPr>
        <w:t xml:space="preserve"> network failure scenarios. </w:t>
      </w:r>
    </w:p>
    <w:p w14:paraId="0792D24B" w14:textId="6DFE9B2F" w:rsidR="006E61D7" w:rsidRPr="00DA2559" w:rsidRDefault="006E61D7" w:rsidP="003A20F5">
      <w:pPr>
        <w:pStyle w:val="Guidance"/>
        <w:rPr>
          <w:b/>
          <w:i w:val="0"/>
          <w:color w:val="auto"/>
          <w:lang w:eastAsia="en-US"/>
        </w:rPr>
      </w:pPr>
      <w:r w:rsidRPr="00DA2559">
        <w:rPr>
          <w:b/>
          <w:i w:val="0"/>
          <w:color w:val="auto"/>
          <w:lang w:eastAsia="en-US"/>
        </w:rPr>
        <w:t xml:space="preserve">Scenario 1: </w:t>
      </w:r>
      <w:r w:rsidR="00F91F8D">
        <w:rPr>
          <w:b/>
          <w:i w:val="0"/>
          <w:color w:val="auto"/>
          <w:lang w:eastAsia="en-US"/>
        </w:rPr>
        <w:t xml:space="preserve">Enabling </w:t>
      </w:r>
      <w:r w:rsidR="00F91F8D" w:rsidRPr="00DA2559">
        <w:rPr>
          <w:b/>
          <w:i w:val="0"/>
          <w:color w:val="auto"/>
          <w:lang w:eastAsia="en-US"/>
        </w:rPr>
        <w:t xml:space="preserve">UEs </w:t>
      </w:r>
      <w:r w:rsidR="00F91F8D">
        <w:rPr>
          <w:b/>
          <w:i w:val="0"/>
          <w:color w:val="auto"/>
          <w:lang w:eastAsia="en-US"/>
        </w:rPr>
        <w:t xml:space="preserve">to </w:t>
      </w:r>
      <w:r w:rsidR="00F91F8D" w:rsidRPr="00DA2559">
        <w:rPr>
          <w:b/>
          <w:i w:val="0"/>
          <w:color w:val="auto"/>
          <w:lang w:eastAsia="en-US"/>
        </w:rPr>
        <w:t xml:space="preserve">perform Disaster Roaming </w:t>
      </w:r>
      <w:r w:rsidR="00F91F8D">
        <w:rPr>
          <w:b/>
          <w:i w:val="0"/>
          <w:color w:val="auto"/>
          <w:lang w:eastAsia="en-US"/>
        </w:rPr>
        <w:t xml:space="preserve">when </w:t>
      </w:r>
      <w:r w:rsidRPr="00DA2559">
        <w:rPr>
          <w:b/>
          <w:i w:val="0"/>
          <w:color w:val="auto"/>
          <w:lang w:eastAsia="en-US"/>
        </w:rPr>
        <w:t xml:space="preserve">UDM/UDR/AUSF is functional and the rest of core network fails. </w:t>
      </w:r>
    </w:p>
    <w:p w14:paraId="39CB0229" w14:textId="78C2E9BE" w:rsidR="00715DC4" w:rsidRDefault="00AB20F2" w:rsidP="00520CBF">
      <w:pPr>
        <w:pStyle w:val="Guidance"/>
        <w:rPr>
          <w:i w:val="0"/>
          <w:color w:val="auto"/>
          <w:lang w:eastAsia="zh-CN"/>
        </w:rPr>
      </w:pPr>
      <w:r w:rsidRPr="00AB20F2">
        <w:rPr>
          <w:i w:val="0"/>
          <w:color w:val="auto"/>
          <w:lang w:eastAsia="en-US"/>
        </w:rPr>
        <w:t>To enhance readability, the PLMN in a Disaster Condition and the PLMN offering Disaster Roaming service are referred to as PLMND and PLMNA, respectively.</w:t>
      </w:r>
    </w:p>
    <w:p w14:paraId="33A7319E" w14:textId="5F7DED4C" w:rsidR="0095651C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R17 MINT enables a UE to obtain service from </w:t>
      </w:r>
      <w:r w:rsidR="00E31856">
        <w:rPr>
          <w:i w:val="0"/>
          <w:color w:val="auto"/>
          <w:lang w:eastAsia="en-US"/>
        </w:rPr>
        <w:t>PLMNA</w:t>
      </w:r>
      <w:r w:rsidRPr="003A20F5">
        <w:rPr>
          <w:i w:val="0"/>
          <w:color w:val="auto"/>
          <w:lang w:eastAsia="en-US"/>
        </w:rPr>
        <w:t xml:space="preserve"> when a Disaster Condition applies to the UE's </w:t>
      </w:r>
      <w:r w:rsidR="00E31856">
        <w:rPr>
          <w:i w:val="0"/>
          <w:color w:val="auto"/>
          <w:lang w:eastAsia="en-US"/>
        </w:rPr>
        <w:t>registered</w:t>
      </w:r>
      <w:r w:rsidRPr="003A20F5">
        <w:rPr>
          <w:i w:val="0"/>
          <w:color w:val="auto"/>
          <w:lang w:eastAsia="en-US"/>
        </w:rPr>
        <w:t xml:space="preserve"> PLMN</w:t>
      </w:r>
      <w:r w:rsidR="00E31856">
        <w:rPr>
          <w:i w:val="0"/>
          <w:color w:val="auto"/>
          <w:lang w:eastAsia="en-US"/>
        </w:rPr>
        <w:t xml:space="preserve"> (PLMND)</w:t>
      </w:r>
      <w:r w:rsidRPr="003A20F5">
        <w:rPr>
          <w:i w:val="0"/>
          <w:color w:val="auto"/>
          <w:lang w:eastAsia="en-US"/>
        </w:rPr>
        <w:t>. However, Disaster Condition only applies to NG-RAN nodes.</w:t>
      </w:r>
      <w:r w:rsidRPr="003A20F5">
        <w:rPr>
          <w:rFonts w:hint="eastAsia"/>
          <w:i w:val="0"/>
          <w:color w:val="auto"/>
          <w:lang w:eastAsia="en-US"/>
        </w:rPr>
        <w:t xml:space="preserve"> </w:t>
      </w: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</w:t>
      </w:r>
      <w:r w:rsidR="00E31856">
        <w:rPr>
          <w:i w:val="0"/>
          <w:color w:val="auto"/>
          <w:lang w:eastAsia="en-US"/>
        </w:rPr>
        <w:t>PLMND</w:t>
      </w:r>
      <w:r w:rsidR="006057C3" w:rsidRPr="006057C3">
        <w:rPr>
          <w:i w:val="0"/>
          <w:color w:val="auto"/>
          <w:lang w:eastAsia="en-US"/>
        </w:rPr>
        <w:t xml:space="preserve"> unable to authenticate its subscribers</w:t>
      </w:r>
      <w:r w:rsidR="0095651C">
        <w:rPr>
          <w:i w:val="0"/>
          <w:color w:val="auto"/>
          <w:lang w:eastAsia="en-US"/>
        </w:rPr>
        <w:t xml:space="preserve">. Therefore, UDM/UDR/AUSF in </w:t>
      </w:r>
      <w:r w:rsidR="00E31856">
        <w:rPr>
          <w:i w:val="0"/>
          <w:color w:val="auto"/>
          <w:lang w:eastAsia="en-US"/>
        </w:rPr>
        <w:t>PLMND</w:t>
      </w:r>
      <w:r w:rsidR="006057C3">
        <w:rPr>
          <w:i w:val="0"/>
          <w:color w:val="auto"/>
          <w:lang w:eastAsia="en-US"/>
        </w:rPr>
        <w:t xml:space="preserve"> </w:t>
      </w:r>
      <w:r w:rsidR="0095651C">
        <w:rPr>
          <w:i w:val="0"/>
          <w:color w:val="auto"/>
          <w:lang w:eastAsia="en-US"/>
        </w:rPr>
        <w:t xml:space="preserve">remains functional. </w:t>
      </w:r>
    </w:p>
    <w:p w14:paraId="1F008388" w14:textId="4D529D06" w:rsidR="00715DC4" w:rsidRDefault="00A72714" w:rsidP="00520CBF">
      <w:pPr>
        <w:pStyle w:val="Guidance"/>
        <w:rPr>
          <w:i w:val="0"/>
          <w:color w:val="auto"/>
          <w:lang w:eastAsia="en-US"/>
        </w:rPr>
      </w:pPr>
      <w:r w:rsidRPr="00A72714">
        <w:rPr>
          <w:i w:val="0"/>
          <w:color w:val="auto"/>
          <w:lang w:eastAsia="en-US"/>
        </w:rPr>
        <w:t xml:space="preserve">In the case of the failure of NG-RAN nodes, Disaster Roaming with </w:t>
      </w:r>
      <w:r w:rsidR="00DA67CA">
        <w:rPr>
          <w:i w:val="0"/>
          <w:color w:val="auto"/>
          <w:lang w:eastAsia="en-US"/>
        </w:rPr>
        <w:t>l</w:t>
      </w:r>
      <w:r w:rsidRPr="00A72714">
        <w:rPr>
          <w:i w:val="0"/>
          <w:color w:val="auto"/>
          <w:lang w:eastAsia="en-US"/>
        </w:rPr>
        <w:t xml:space="preserve">ocal </w:t>
      </w:r>
      <w:r w:rsidR="00DA67CA">
        <w:rPr>
          <w:i w:val="0"/>
          <w:color w:val="auto"/>
          <w:lang w:eastAsia="en-US"/>
        </w:rPr>
        <w:t>b</w:t>
      </w:r>
      <w:r w:rsidRPr="00A72714">
        <w:rPr>
          <w:i w:val="0"/>
          <w:color w:val="auto"/>
          <w:lang w:eastAsia="en-US"/>
        </w:rPr>
        <w:t xml:space="preserve">reakout and with </w:t>
      </w:r>
      <w:r w:rsidR="00DA67CA">
        <w:rPr>
          <w:i w:val="0"/>
          <w:color w:val="auto"/>
          <w:lang w:eastAsia="en-US"/>
        </w:rPr>
        <w:t>h</w:t>
      </w:r>
      <w:r w:rsidR="00CC1ACA">
        <w:rPr>
          <w:i w:val="0"/>
          <w:color w:val="auto"/>
          <w:lang w:eastAsia="en-US"/>
        </w:rPr>
        <w:t xml:space="preserve">ome </w:t>
      </w:r>
      <w:r w:rsidRPr="00A72714">
        <w:rPr>
          <w:i w:val="0"/>
          <w:color w:val="auto"/>
          <w:lang w:eastAsia="en-US"/>
        </w:rPr>
        <w:t>rout</w:t>
      </w:r>
      <w:r w:rsidR="00CC1ACA">
        <w:rPr>
          <w:i w:val="0"/>
          <w:color w:val="auto"/>
          <w:lang w:eastAsia="en-US"/>
        </w:rPr>
        <w:t>ing</w:t>
      </w:r>
      <w:r w:rsidRPr="00A72714">
        <w:rPr>
          <w:i w:val="0"/>
          <w:color w:val="auto"/>
          <w:lang w:eastAsia="en-US"/>
        </w:rPr>
        <w:t xml:space="preserve"> are </w:t>
      </w:r>
      <w:r w:rsidR="00E31856">
        <w:rPr>
          <w:i w:val="0"/>
          <w:color w:val="auto"/>
          <w:lang w:eastAsia="en-US"/>
        </w:rPr>
        <w:t xml:space="preserve">both </w:t>
      </w:r>
      <w:r w:rsidRPr="00A72714">
        <w:rPr>
          <w:i w:val="0"/>
          <w:color w:val="auto"/>
          <w:lang w:eastAsia="en-US"/>
        </w:rPr>
        <w:t xml:space="preserve">supported. In the case of core network failure, </w:t>
      </w:r>
      <w:r w:rsidR="00715DC4">
        <w:rPr>
          <w:i w:val="0"/>
          <w:color w:val="auto"/>
          <w:lang w:eastAsia="en-US"/>
        </w:rPr>
        <w:t xml:space="preserve">it is likely that the SMF in </w:t>
      </w:r>
      <w:r w:rsidR="00E31856">
        <w:rPr>
          <w:i w:val="0"/>
          <w:color w:val="auto"/>
          <w:lang w:eastAsia="en-US"/>
        </w:rPr>
        <w:t>PLMND</w:t>
      </w:r>
      <w:r w:rsidR="00715DC4" w:rsidRPr="00A72714">
        <w:rPr>
          <w:i w:val="0"/>
          <w:color w:val="auto"/>
          <w:lang w:eastAsia="en-US"/>
        </w:rPr>
        <w:t xml:space="preserve"> </w:t>
      </w:r>
      <w:r w:rsidR="00715DC4">
        <w:rPr>
          <w:i w:val="0"/>
          <w:color w:val="auto"/>
          <w:lang w:eastAsia="en-US"/>
        </w:rPr>
        <w:t xml:space="preserve">fails and </w:t>
      </w:r>
      <w:r w:rsidR="00CC1ACA">
        <w:rPr>
          <w:i w:val="0"/>
          <w:color w:val="auto"/>
          <w:lang w:eastAsia="en-US"/>
        </w:rPr>
        <w:t xml:space="preserve">home </w:t>
      </w:r>
      <w:r w:rsidR="00CC1ACA" w:rsidRPr="00A72714">
        <w:rPr>
          <w:i w:val="0"/>
          <w:color w:val="auto"/>
          <w:lang w:eastAsia="en-US"/>
        </w:rPr>
        <w:t>rout</w:t>
      </w:r>
      <w:r w:rsidR="00CC1ACA">
        <w:rPr>
          <w:i w:val="0"/>
          <w:color w:val="auto"/>
          <w:lang w:eastAsia="en-US"/>
        </w:rPr>
        <w:t>ing</w:t>
      </w:r>
      <w:r w:rsidR="00715DC4">
        <w:rPr>
          <w:i w:val="0"/>
          <w:color w:val="auto"/>
          <w:lang w:eastAsia="en-US"/>
        </w:rPr>
        <w:t xml:space="preserve"> cannot be supported. </w:t>
      </w:r>
      <w:r w:rsidR="00E31856">
        <w:rPr>
          <w:i w:val="0"/>
          <w:color w:val="auto"/>
          <w:lang w:eastAsia="en-US"/>
        </w:rPr>
        <w:t>If</w:t>
      </w:r>
      <w:r w:rsidR="00715DC4">
        <w:rPr>
          <w:i w:val="0"/>
          <w:color w:val="auto"/>
          <w:lang w:eastAsia="en-US"/>
        </w:rPr>
        <w:t xml:space="preserve"> the AMF in </w:t>
      </w:r>
      <w:r w:rsidR="00E31856">
        <w:rPr>
          <w:i w:val="0"/>
          <w:color w:val="auto"/>
          <w:lang w:eastAsia="en-US"/>
        </w:rPr>
        <w:t xml:space="preserve">PLMNA determines </w:t>
      </w:r>
      <w:r w:rsidR="00E31856" w:rsidRPr="00E31856">
        <w:rPr>
          <w:i w:val="0"/>
          <w:color w:val="auto"/>
          <w:lang w:eastAsia="en-US"/>
        </w:rPr>
        <w:t>that the Disaster Condition applies to core network failure</w:t>
      </w:r>
      <w:r w:rsidR="00E31856">
        <w:rPr>
          <w:i w:val="0"/>
          <w:color w:val="auto"/>
          <w:lang w:eastAsia="en-US"/>
        </w:rPr>
        <w:t xml:space="preserve">, </w:t>
      </w:r>
      <w:r w:rsidR="00CC1ACA">
        <w:rPr>
          <w:i w:val="0"/>
          <w:color w:val="auto"/>
          <w:lang w:eastAsia="en-US"/>
        </w:rPr>
        <w:t xml:space="preserve">the AMF controls that </w:t>
      </w:r>
      <w:r w:rsidR="00321711">
        <w:rPr>
          <w:i w:val="0"/>
          <w:color w:val="auto"/>
          <w:lang w:eastAsia="en-US"/>
        </w:rPr>
        <w:t xml:space="preserve">PDU Sessions requested </w:t>
      </w:r>
      <w:r w:rsidR="00C745D3">
        <w:rPr>
          <w:i w:val="0"/>
          <w:color w:val="auto"/>
          <w:lang w:eastAsia="en-US"/>
        </w:rPr>
        <w:t xml:space="preserve">by </w:t>
      </w:r>
      <w:r w:rsidR="00321711" w:rsidRPr="00321711">
        <w:rPr>
          <w:i w:val="0"/>
          <w:color w:val="auto"/>
          <w:lang w:eastAsia="en-US"/>
        </w:rPr>
        <w:t>the Disaster Inbound Roaming UEs</w:t>
      </w:r>
      <w:r w:rsidR="00FC76AA">
        <w:rPr>
          <w:i w:val="0"/>
          <w:color w:val="auto"/>
          <w:lang w:eastAsia="en-US"/>
        </w:rPr>
        <w:t xml:space="preserve"> are only established in LBO, by </w:t>
      </w:r>
      <w:r w:rsidR="00FC76AA" w:rsidRPr="00FC76AA">
        <w:rPr>
          <w:i w:val="0"/>
          <w:color w:val="auto"/>
          <w:lang w:eastAsia="en-US"/>
        </w:rPr>
        <w:t>perform</w:t>
      </w:r>
      <w:r w:rsidR="00FC76AA">
        <w:rPr>
          <w:i w:val="0"/>
          <w:color w:val="auto"/>
          <w:lang w:eastAsia="en-US"/>
        </w:rPr>
        <w:t>ing</w:t>
      </w:r>
      <w:r w:rsidR="00FC76AA" w:rsidRPr="00FC76AA">
        <w:rPr>
          <w:i w:val="0"/>
          <w:color w:val="auto"/>
          <w:lang w:eastAsia="en-US"/>
        </w:rPr>
        <w:t xml:space="preserve"> a DNN replacement based on local configuration. </w:t>
      </w:r>
      <w:r w:rsidR="00B32A91" w:rsidRPr="00B32A91">
        <w:rPr>
          <w:i w:val="0"/>
          <w:color w:val="auto"/>
          <w:lang w:eastAsia="en-US"/>
        </w:rPr>
        <w:t>Whether IMS voice can be supported with local breakout is based on operator agreement between PLMN</w:t>
      </w:r>
      <w:r w:rsidR="00B32A91">
        <w:rPr>
          <w:i w:val="0"/>
          <w:color w:val="auto"/>
          <w:lang w:eastAsia="en-US"/>
        </w:rPr>
        <w:t>D</w:t>
      </w:r>
      <w:r w:rsidR="00B32A91" w:rsidRPr="00B32A91">
        <w:rPr>
          <w:i w:val="0"/>
          <w:color w:val="auto"/>
          <w:lang w:eastAsia="en-US"/>
        </w:rPr>
        <w:t xml:space="preserve"> </w:t>
      </w:r>
      <w:r w:rsidR="00B32A91">
        <w:rPr>
          <w:i w:val="0"/>
          <w:color w:val="auto"/>
          <w:lang w:eastAsia="zh-CN"/>
        </w:rPr>
        <w:t>and PLMNA</w:t>
      </w:r>
      <w:r w:rsidR="00B32A91" w:rsidRPr="00B32A91">
        <w:rPr>
          <w:i w:val="0"/>
          <w:color w:val="auto"/>
          <w:lang w:eastAsia="en-US"/>
        </w:rPr>
        <w:t>.</w:t>
      </w:r>
      <w:r w:rsidR="00B32A91">
        <w:rPr>
          <w:i w:val="0"/>
          <w:color w:val="auto"/>
          <w:lang w:eastAsia="en-US"/>
        </w:rPr>
        <w:t xml:space="preserve"> </w:t>
      </w:r>
      <w:r w:rsidR="00321711" w:rsidRPr="00321711">
        <w:rPr>
          <w:i w:val="0"/>
          <w:color w:val="auto"/>
          <w:lang w:eastAsia="en-US"/>
        </w:rPr>
        <w:t>How the AMF determines that the Disaster Condition applies to core network failure is via OAM, and is out of scope of 3GPP.</w:t>
      </w:r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4EC0244E" w:rsidR="002A1D57" w:rsidRPr="00DA2559" w:rsidRDefault="006E61D7" w:rsidP="00094032">
      <w:pPr>
        <w:spacing w:after="180"/>
        <w:rPr>
          <w:b/>
        </w:rPr>
      </w:pPr>
      <w:r w:rsidRPr="00DA2559">
        <w:rPr>
          <w:b/>
        </w:rPr>
        <w:t xml:space="preserve">Scenario 2: </w:t>
      </w:r>
      <w:r w:rsidR="005C1E89">
        <w:rPr>
          <w:b/>
        </w:rPr>
        <w:t xml:space="preserve">Enabling </w:t>
      </w:r>
      <w:r w:rsidR="003F5CAE" w:rsidRPr="003F5CAE">
        <w:rPr>
          <w:b/>
        </w:rPr>
        <w:t>non-roaming</w:t>
      </w:r>
      <w:r w:rsidR="003F5CAE">
        <w:rPr>
          <w:b/>
        </w:rPr>
        <w:t xml:space="preserve"> </w:t>
      </w:r>
      <w:r w:rsidR="005C1E89">
        <w:rPr>
          <w:b/>
        </w:rPr>
        <w:t xml:space="preserve">UEs to </w:t>
      </w:r>
      <w:r w:rsidR="005C1E89" w:rsidRPr="00DA2559">
        <w:rPr>
          <w:b/>
        </w:rPr>
        <w:t xml:space="preserve">obtain service from the </w:t>
      </w:r>
      <w:r w:rsidR="005C1E89">
        <w:rPr>
          <w:b/>
        </w:rPr>
        <w:t>registered</w:t>
      </w:r>
      <w:r w:rsidR="005C1E89" w:rsidRPr="00DA2559">
        <w:rPr>
          <w:b/>
        </w:rPr>
        <w:t xml:space="preserve"> PLMN</w:t>
      </w:r>
      <w:r w:rsidR="005C1E89">
        <w:rPr>
          <w:b/>
        </w:rPr>
        <w:t xml:space="preserve"> when the </w:t>
      </w:r>
      <w:r w:rsidRPr="00DA2559">
        <w:rPr>
          <w:b/>
        </w:rPr>
        <w:t xml:space="preserve">UDM/UDR </w:t>
      </w:r>
      <w:r w:rsidR="005C1E89">
        <w:rPr>
          <w:b/>
        </w:rPr>
        <w:t xml:space="preserve">in the registered PLMN </w:t>
      </w:r>
      <w:r w:rsidRPr="00DA2559">
        <w:rPr>
          <w:b/>
        </w:rPr>
        <w:t>fails</w:t>
      </w:r>
      <w:r w:rsidR="005C1E89">
        <w:rPr>
          <w:b/>
        </w:rPr>
        <w:t>.</w:t>
      </w:r>
      <w:r w:rsidRPr="00DA2559">
        <w:rPr>
          <w:b/>
        </w:rPr>
        <w:t xml:space="preserve"> </w:t>
      </w:r>
      <w:r w:rsidR="005C1E89">
        <w:rPr>
          <w:b/>
        </w:rPr>
        <w:t>T</w:t>
      </w:r>
      <w:r w:rsidRPr="00DA2559">
        <w:rPr>
          <w:b/>
        </w:rPr>
        <w:t xml:space="preserve">he rest of </w:t>
      </w:r>
      <w:r w:rsidR="005C1E89">
        <w:rPr>
          <w:b/>
        </w:rPr>
        <w:t xml:space="preserve">the </w:t>
      </w:r>
      <w:r w:rsidRPr="00DA2559">
        <w:rPr>
          <w:b/>
        </w:rPr>
        <w:t xml:space="preserve">core network is functional. </w:t>
      </w:r>
    </w:p>
    <w:p w14:paraId="52E7765A" w14:textId="3F66BEF7" w:rsidR="00200C71" w:rsidRPr="00103F96" w:rsidRDefault="003F5B2B" w:rsidP="00094032">
      <w:pPr>
        <w:spacing w:after="180"/>
        <w:rPr>
          <w:bCs/>
        </w:rPr>
      </w:pPr>
      <w:r w:rsidRPr="003F5B2B">
        <w:rPr>
          <w:bCs/>
        </w:rPr>
        <w:t>In the case of UDM/UDR failure</w:t>
      </w:r>
      <w:r w:rsidR="00A60C05">
        <w:rPr>
          <w:bCs/>
        </w:rPr>
        <w:t>,</w:t>
      </w:r>
      <w:r w:rsidR="00A60C05" w:rsidRPr="00A60C05">
        <w:rPr>
          <w:lang w:eastAsia="zh-CN"/>
        </w:rPr>
        <w:t xml:space="preserve"> </w:t>
      </w:r>
      <w:r w:rsidR="00A60C05" w:rsidRPr="002A4AAB">
        <w:rPr>
          <w:lang w:eastAsia="zh-CN"/>
        </w:rPr>
        <w:t>Nudm_UECM_Registration</w:t>
      </w:r>
      <w:r w:rsidR="00A60C05">
        <w:rPr>
          <w:lang w:eastAsia="zh-CN"/>
        </w:rPr>
        <w:t xml:space="preserve"> and </w:t>
      </w:r>
      <w:r w:rsidR="00A60C05" w:rsidRPr="00140E21">
        <w:t>Nudm_SDM_Get</w:t>
      </w:r>
      <w:r w:rsidR="00A60C05">
        <w:t xml:space="preserve"> services become not available</w:t>
      </w:r>
      <w:r w:rsidR="00A60C05">
        <w:rPr>
          <w:bCs/>
        </w:rPr>
        <w:t>.</w:t>
      </w:r>
      <w:r w:rsidRPr="003F5B2B">
        <w:rPr>
          <w:bCs/>
        </w:rPr>
        <w:t xml:space="preserve"> </w:t>
      </w:r>
      <w:r w:rsidR="00A60C05">
        <w:rPr>
          <w:bCs/>
        </w:rPr>
        <w:t>N</w:t>
      </w:r>
      <w:r w:rsidRPr="003F5B2B">
        <w:rPr>
          <w:bCs/>
        </w:rPr>
        <w:t xml:space="preserve">on-roaming UEs previously authenticated can </w:t>
      </w:r>
      <w:r w:rsidR="00AC7618">
        <w:rPr>
          <w:bCs/>
        </w:rPr>
        <w:t xml:space="preserve">still </w:t>
      </w:r>
      <w:r w:rsidRPr="003F5B2B">
        <w:rPr>
          <w:bCs/>
        </w:rPr>
        <w:t xml:space="preserve">complete </w:t>
      </w:r>
      <w:r w:rsidR="00FB228D">
        <w:rPr>
          <w:bCs/>
        </w:rPr>
        <w:t xml:space="preserve">mobility/periodic </w:t>
      </w:r>
      <w:r w:rsidRPr="003F5B2B">
        <w:rPr>
          <w:bCs/>
        </w:rPr>
        <w:t xml:space="preserve">registration </w:t>
      </w:r>
      <w:r>
        <w:rPr>
          <w:bCs/>
        </w:rPr>
        <w:t>procedure</w:t>
      </w:r>
      <w:r w:rsidR="00200C71">
        <w:rPr>
          <w:bCs/>
        </w:rPr>
        <w:t>s</w:t>
      </w:r>
      <w:r>
        <w:rPr>
          <w:bCs/>
        </w:rPr>
        <w:t xml:space="preserve"> </w:t>
      </w:r>
      <w:r w:rsidR="00103F96">
        <w:rPr>
          <w:rFonts w:hint="eastAsia"/>
          <w:bCs/>
          <w:lang w:eastAsia="zh-CN"/>
        </w:rPr>
        <w:t>if</w:t>
      </w:r>
      <w:r w:rsidR="00103F96">
        <w:rPr>
          <w:bCs/>
        </w:rPr>
        <w:t xml:space="preserve"> </w:t>
      </w:r>
      <w:r>
        <w:rPr>
          <w:bCs/>
        </w:rPr>
        <w:t xml:space="preserve">the AMF has registered to UDM and </w:t>
      </w:r>
      <w:r>
        <w:t>retri</w:t>
      </w:r>
      <w:r>
        <w:rPr>
          <w:rFonts w:hint="eastAsia"/>
          <w:lang w:eastAsia="zh-CN"/>
        </w:rPr>
        <w:t>eve</w:t>
      </w:r>
      <w:r>
        <w:rPr>
          <w:lang w:eastAsia="zh-CN"/>
        </w:rPr>
        <w:t>d</w:t>
      </w:r>
      <w:r>
        <w:rPr>
          <w:bCs/>
        </w:rPr>
        <w:t xml:space="preserve"> </w:t>
      </w:r>
      <w:r w:rsidRPr="007D63D6">
        <w:rPr>
          <w:bCs/>
        </w:rPr>
        <w:t>subscription data</w:t>
      </w:r>
      <w:r>
        <w:rPr>
          <w:bCs/>
        </w:rPr>
        <w:t xml:space="preserve"> </w:t>
      </w:r>
      <w:r w:rsidR="00FB228D">
        <w:rPr>
          <w:bCs/>
        </w:rPr>
        <w:t xml:space="preserve">before the failure </w:t>
      </w:r>
      <w:r w:rsidR="00200C71">
        <w:rPr>
          <w:bCs/>
        </w:rPr>
        <w:t>occurs</w:t>
      </w:r>
      <w:r w:rsidR="00103F96" w:rsidRPr="00103F96">
        <w:rPr>
          <w:bCs/>
        </w:rPr>
        <w:t xml:space="preserve"> </w:t>
      </w:r>
      <w:r w:rsidR="00103F96">
        <w:rPr>
          <w:bCs/>
        </w:rPr>
        <w:t>and</w:t>
      </w:r>
      <w:r w:rsidR="00103F96" w:rsidRPr="00103F96">
        <w:rPr>
          <w:bCs/>
        </w:rPr>
        <w:t xml:space="preserve"> </w:t>
      </w:r>
      <w:r w:rsidR="00103F96">
        <w:rPr>
          <w:bCs/>
        </w:rPr>
        <w:t>the AMF does not change</w:t>
      </w:r>
      <w:r w:rsidR="00200C71">
        <w:rPr>
          <w:bCs/>
        </w:rPr>
        <w:t xml:space="preserve">. </w:t>
      </w:r>
      <w:r w:rsidR="007603A5">
        <w:rPr>
          <w:bCs/>
        </w:rPr>
        <w:t>However, w</w:t>
      </w:r>
      <w:r w:rsidR="00E319AE">
        <w:rPr>
          <w:bCs/>
        </w:rPr>
        <w:t>hen the</w:t>
      </w:r>
      <w:r w:rsidR="00605A98" w:rsidRPr="00605A98">
        <w:t xml:space="preserve"> </w:t>
      </w:r>
      <w:r w:rsidR="00605A98">
        <w:t>non-roaming UEs previously authenticated</w:t>
      </w:r>
      <w:r w:rsidR="00605A98">
        <w:rPr>
          <w:bCs/>
        </w:rPr>
        <w:t xml:space="preserve"> perform</w:t>
      </w:r>
      <w:r w:rsidR="00E319AE">
        <w:rPr>
          <w:bCs/>
        </w:rPr>
        <w:t xml:space="preserve"> </w:t>
      </w:r>
      <w:r w:rsidR="00E319AE" w:rsidRPr="00A72714">
        <w:t>EPS to 5GS handover</w:t>
      </w:r>
      <w:r w:rsidR="000B05B3">
        <w:t>,</w:t>
      </w:r>
      <w:r w:rsidR="00E319AE">
        <w:t xml:space="preserve"> or i</w:t>
      </w:r>
      <w:r w:rsidR="00E319AE" w:rsidRPr="00A72714">
        <w:t>nter NG-RAN node N2 based handover</w:t>
      </w:r>
      <w:r w:rsidR="000B05B3">
        <w:t>,</w:t>
      </w:r>
      <w:r w:rsidR="005762CB">
        <w:t xml:space="preserve"> </w:t>
      </w:r>
      <w:r w:rsidR="005762CB">
        <w:rPr>
          <w:lang w:eastAsia="zh-CN"/>
        </w:rPr>
        <w:t xml:space="preserve">or </w:t>
      </w:r>
      <w:r w:rsidR="005762CB" w:rsidRPr="005762CB">
        <w:rPr>
          <w:lang w:eastAsia="zh-CN"/>
        </w:rPr>
        <w:t>idle mode mobility</w:t>
      </w:r>
      <w:r w:rsidR="000B05B3" w:rsidRPr="000B05B3">
        <w:t xml:space="preserve"> </w:t>
      </w:r>
      <w:r w:rsidR="000B05B3">
        <w:t xml:space="preserve">with </w:t>
      </w:r>
      <w:r w:rsidR="000B05B3" w:rsidRPr="000B05B3">
        <w:rPr>
          <w:lang w:eastAsia="zh-CN"/>
        </w:rPr>
        <w:t>an AMF change</w:t>
      </w:r>
      <w:r w:rsidR="00605A98">
        <w:t xml:space="preserve">, </w:t>
      </w:r>
      <w:r w:rsidR="00103F96" w:rsidRPr="00103F96">
        <w:t>the AMF change</w:t>
      </w:r>
      <w:r w:rsidR="00CC61D4">
        <w:t>s</w:t>
      </w:r>
      <w:r w:rsidR="00103F96" w:rsidRPr="00103F96">
        <w:t xml:space="preserve"> </w:t>
      </w:r>
      <w:r w:rsidR="00103F96">
        <w:t xml:space="preserve">and </w:t>
      </w:r>
      <w:r w:rsidR="00605A98">
        <w:t xml:space="preserve">the new AMF </w:t>
      </w:r>
      <w:r w:rsidR="003F5CAE">
        <w:rPr>
          <w:rFonts w:hint="eastAsia"/>
          <w:lang w:eastAsia="zh-CN"/>
        </w:rPr>
        <w:t>shall</w:t>
      </w:r>
      <w:r w:rsidR="00C5258B">
        <w:t xml:space="preserve"> </w:t>
      </w:r>
      <w:r w:rsidR="00605A98">
        <w:t>retri</w:t>
      </w:r>
      <w:r w:rsidR="00605A98">
        <w:rPr>
          <w:rFonts w:hint="eastAsia"/>
          <w:lang w:eastAsia="zh-CN"/>
        </w:rPr>
        <w:t>eve</w:t>
      </w:r>
      <w:r w:rsidR="00605A98" w:rsidRPr="00E319AE">
        <w:rPr>
          <w:bCs/>
        </w:rPr>
        <w:t xml:space="preserve"> </w:t>
      </w:r>
      <w:r w:rsidR="00605A98" w:rsidRPr="007D63D6">
        <w:rPr>
          <w:bCs/>
        </w:rPr>
        <w:t>subscription data</w:t>
      </w:r>
      <w:r w:rsidR="00605A98">
        <w:rPr>
          <w:bCs/>
        </w:rPr>
        <w:t xml:space="preserve"> from UDM </w:t>
      </w:r>
      <w:r w:rsidR="00473980">
        <w:rPr>
          <w:bCs/>
        </w:rPr>
        <w:t xml:space="preserve">to complete </w:t>
      </w:r>
      <w:r w:rsidR="00473980">
        <w:rPr>
          <w:lang w:eastAsia="zh-CN"/>
        </w:rPr>
        <w:t xml:space="preserve">the registration </w:t>
      </w:r>
      <w:r w:rsidR="00473980" w:rsidRPr="00E2275B">
        <w:rPr>
          <w:lang w:eastAsia="zh-CN"/>
        </w:rPr>
        <w:t>procedures</w:t>
      </w:r>
      <w:r w:rsidR="00E319AE">
        <w:t xml:space="preserve">. </w:t>
      </w:r>
    </w:p>
    <w:p w14:paraId="4A621722" w14:textId="17E55B8A" w:rsidR="009368AC" w:rsidRDefault="00200C71" w:rsidP="00094032">
      <w:pPr>
        <w:spacing w:after="180"/>
        <w:rPr>
          <w:lang w:eastAsia="zh-CN"/>
        </w:rPr>
      </w:pPr>
      <w:r>
        <w:rPr>
          <w:lang w:eastAsia="zh-CN"/>
        </w:rPr>
        <w:t>It is proposed that, w</w:t>
      </w:r>
      <w:r w:rsidR="00E319AE">
        <w:rPr>
          <w:lang w:eastAsia="zh-CN"/>
        </w:rPr>
        <w:t xml:space="preserve">hen </w:t>
      </w:r>
      <w:r w:rsidR="002A4AAB" w:rsidRPr="002A4AAB">
        <w:rPr>
          <w:lang w:eastAsia="zh-CN"/>
        </w:rPr>
        <w:t>Nudm_UECM_Registration</w:t>
      </w:r>
      <w:r w:rsidR="002A4AAB">
        <w:rPr>
          <w:lang w:eastAsia="zh-CN"/>
        </w:rPr>
        <w:t xml:space="preserve"> and </w:t>
      </w:r>
      <w:r w:rsidR="002A4AAB" w:rsidRPr="00140E21">
        <w:t>Nudm_SDM_Get</w:t>
      </w:r>
      <w:r w:rsidR="002A4AAB">
        <w:t xml:space="preserve"> services are not available, </w:t>
      </w:r>
      <w:r w:rsidR="00E319AE">
        <w:rPr>
          <w:lang w:eastAsia="zh-CN"/>
        </w:rPr>
        <w:t xml:space="preserve">the AMF </w:t>
      </w:r>
      <w:r w:rsidR="00054BB3">
        <w:rPr>
          <w:lang w:eastAsia="zh-CN"/>
        </w:rPr>
        <w:t>may</w:t>
      </w:r>
      <w:r w:rsidR="00E319AE">
        <w:rPr>
          <w:lang w:eastAsia="zh-CN"/>
        </w:rPr>
        <w:t xml:space="preserve"> use local configuration to complete the </w:t>
      </w:r>
      <w:r w:rsidR="00E2275B">
        <w:rPr>
          <w:lang w:eastAsia="zh-CN"/>
        </w:rPr>
        <w:t xml:space="preserve">registration </w:t>
      </w:r>
      <w:r w:rsidR="00E2275B" w:rsidRPr="00E2275B">
        <w:rPr>
          <w:lang w:eastAsia="zh-CN"/>
        </w:rPr>
        <w:t>procedures</w:t>
      </w:r>
      <w:r w:rsidRPr="00200C71">
        <w:rPr>
          <w:lang w:eastAsia="zh-CN"/>
        </w:rPr>
        <w:t xml:space="preserve"> </w:t>
      </w:r>
      <w:r>
        <w:rPr>
          <w:lang w:eastAsia="zh-CN"/>
        </w:rPr>
        <w:t>triggered by handover</w:t>
      </w:r>
      <w:r w:rsidR="005762CB" w:rsidRPr="005762CB">
        <w:rPr>
          <w:lang w:eastAsia="zh-CN"/>
        </w:rPr>
        <w:t xml:space="preserve"> </w:t>
      </w:r>
      <w:r w:rsidR="005762CB">
        <w:rPr>
          <w:lang w:eastAsia="zh-CN"/>
        </w:rPr>
        <w:t xml:space="preserve">or </w:t>
      </w:r>
      <w:r w:rsidR="005762CB" w:rsidRPr="005762CB">
        <w:rPr>
          <w:lang w:eastAsia="zh-CN"/>
        </w:rPr>
        <w:t>idle mode mobility</w:t>
      </w:r>
      <w:r w:rsidR="000B05B3" w:rsidRPr="000B05B3">
        <w:t xml:space="preserve"> </w:t>
      </w:r>
      <w:r w:rsidR="000B05B3">
        <w:t xml:space="preserve">with </w:t>
      </w:r>
      <w:r w:rsidR="000B05B3" w:rsidRPr="000B05B3">
        <w:rPr>
          <w:lang w:eastAsia="zh-CN"/>
        </w:rPr>
        <w:t>an AMF change</w:t>
      </w:r>
      <w:r w:rsidR="00605A98">
        <w:rPr>
          <w:lang w:eastAsia="zh-CN"/>
        </w:rPr>
        <w:t xml:space="preserve">. </w:t>
      </w:r>
      <w:r w:rsidR="00401244" w:rsidRPr="00401244">
        <w:rPr>
          <w:lang w:eastAsia="zh-CN"/>
        </w:rPr>
        <w:t xml:space="preserve">The AMF may determine the local configuration </w:t>
      </w:r>
      <w:r w:rsidR="00C12D14" w:rsidRPr="00D05AA6">
        <w:rPr>
          <w:lang w:eastAsia="zh-CN"/>
        </w:rPr>
        <w:t xml:space="preserve">based on </w:t>
      </w:r>
      <w:r w:rsidR="00C12D14">
        <w:rPr>
          <w:lang w:eastAsia="zh-CN"/>
        </w:rPr>
        <w:t xml:space="preserve">the </w:t>
      </w:r>
      <w:r w:rsidR="00C12D14" w:rsidRPr="00D05AA6">
        <w:rPr>
          <w:lang w:eastAsia="zh-CN"/>
        </w:rPr>
        <w:t>S-NSSAI</w:t>
      </w:r>
      <w:r w:rsidR="00C12D14">
        <w:rPr>
          <w:lang w:eastAsia="zh-CN"/>
        </w:rPr>
        <w:t>(s)</w:t>
      </w:r>
      <w:r w:rsidR="00C12D14" w:rsidRPr="00D05AA6">
        <w:rPr>
          <w:lang w:eastAsia="zh-CN"/>
        </w:rPr>
        <w:t xml:space="preserve"> received from the UE</w:t>
      </w:r>
      <w:r w:rsidR="00C12D14">
        <w:rPr>
          <w:lang w:eastAsia="zh-CN"/>
        </w:rPr>
        <w:t xml:space="preserve"> and the UE’s</w:t>
      </w:r>
      <w:r w:rsidR="00C12D14" w:rsidRPr="00D05AA6">
        <w:rPr>
          <w:lang w:eastAsia="zh-CN"/>
        </w:rPr>
        <w:t xml:space="preserve"> SUPI</w:t>
      </w:r>
      <w:r w:rsidR="00C12D14" w:rsidRPr="00C12D14">
        <w:rPr>
          <w:lang w:eastAsia="zh-CN"/>
        </w:rPr>
        <w:t xml:space="preserve"> </w:t>
      </w:r>
      <w:r w:rsidR="00C12D14" w:rsidRPr="00401244">
        <w:rPr>
          <w:lang w:eastAsia="zh-CN"/>
        </w:rPr>
        <w:t>to consider UE’s characteristics</w:t>
      </w:r>
      <w:r w:rsidR="00C12D14">
        <w:rPr>
          <w:lang w:eastAsia="zh-CN"/>
        </w:rPr>
        <w:t>.</w:t>
      </w:r>
    </w:p>
    <w:p w14:paraId="67D645F3" w14:textId="701D8841" w:rsidR="00FC7C94" w:rsidRDefault="00FC7C94" w:rsidP="00094032">
      <w:pPr>
        <w:spacing w:after="180"/>
        <w:rPr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t is </w:t>
      </w:r>
      <w:r>
        <w:rPr>
          <w:lang w:eastAsia="zh-CN"/>
        </w:rPr>
        <w:t xml:space="preserve">proposed that, when </w:t>
      </w:r>
      <w:r w:rsidRPr="00DA4F00">
        <w:rPr>
          <w:lang w:eastAsia="zh-CN"/>
        </w:rPr>
        <w:t xml:space="preserve">the AMF </w:t>
      </w:r>
      <w:r>
        <w:rPr>
          <w:lang w:eastAsia="zh-CN"/>
        </w:rPr>
        <w:t>determines</w:t>
      </w:r>
      <w:r w:rsidRPr="00DA4F00">
        <w:rPr>
          <w:lang w:eastAsia="zh-CN"/>
        </w:rPr>
        <w:t xml:space="preserve"> that</w:t>
      </w:r>
      <w:r w:rsidRPr="00BF5403">
        <w:rPr>
          <w:lang w:eastAsia="zh-CN"/>
        </w:rPr>
        <w:t xml:space="preserve">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become available</w:t>
      </w:r>
      <w:r w:rsidRPr="00DA4F00">
        <w:rPr>
          <w:lang w:eastAsia="zh-CN"/>
        </w:rPr>
        <w:t xml:space="preserve">, the AMF </w:t>
      </w:r>
      <w:r>
        <w:rPr>
          <w:lang w:eastAsia="zh-CN"/>
        </w:rPr>
        <w:t xml:space="preserve">may perform </w:t>
      </w:r>
      <w:r w:rsidRPr="00FC7C94">
        <w:rPr>
          <w:lang w:eastAsia="zh-CN"/>
        </w:rPr>
        <w:t>step 13 and step 14 in the Registration procedure of clause 4.2.2.2.2</w:t>
      </w:r>
      <w:r>
        <w:rPr>
          <w:lang w:eastAsia="zh-CN"/>
        </w:rPr>
        <w:t xml:space="preserve"> or the AMF </w:t>
      </w:r>
      <w:r>
        <w:rPr>
          <w:lang w:eastAsia="zh-CN"/>
        </w:rPr>
        <w:t>may deregister</w:t>
      </w:r>
      <w:r w:rsidRPr="00DA4F00">
        <w:rPr>
          <w:lang w:eastAsia="zh-CN"/>
        </w:rPr>
        <w:t xml:space="preserve"> UE</w:t>
      </w:r>
      <w:r>
        <w:rPr>
          <w:lang w:eastAsia="zh-CN"/>
        </w:rPr>
        <w:t>s</w:t>
      </w:r>
      <w:r w:rsidRPr="00DA4F00">
        <w:rPr>
          <w:lang w:eastAsia="zh-CN"/>
        </w:rPr>
        <w:t xml:space="preserve"> (in a controlled manner without causing signaling overload) </w:t>
      </w:r>
      <w:r>
        <w:rPr>
          <w:lang w:eastAsia="zh-CN"/>
        </w:rPr>
        <w:t>so that</w:t>
      </w:r>
      <w:r w:rsidRPr="00DA4F00">
        <w:rPr>
          <w:lang w:eastAsia="zh-CN"/>
        </w:rPr>
        <w:t xml:space="preserve"> UE</w:t>
      </w:r>
      <w:r>
        <w:rPr>
          <w:lang w:eastAsia="zh-CN"/>
        </w:rPr>
        <w:t>s</w:t>
      </w:r>
      <w:r w:rsidRPr="00DA4F00">
        <w:rPr>
          <w:lang w:eastAsia="zh-CN"/>
        </w:rPr>
        <w:t xml:space="preserve"> perform registration again.</w:t>
      </w:r>
    </w:p>
    <w:p w14:paraId="48CDDD28" w14:textId="3A41BB65" w:rsidR="006032AB" w:rsidRDefault="00ED361C" w:rsidP="00094032">
      <w:pPr>
        <w:spacing w:after="180"/>
        <w:rPr>
          <w:bCs/>
        </w:rPr>
      </w:pPr>
      <w:r>
        <w:t>T</w:t>
      </w:r>
      <w:r w:rsidR="006032AB">
        <w:t xml:space="preserve">he SMF shall retrieve </w:t>
      </w:r>
      <w:r w:rsidR="006032AB" w:rsidRPr="007900E6">
        <w:t>Session Management Subscription data</w:t>
      </w:r>
      <w:r w:rsidR="006032AB">
        <w:t xml:space="preserve"> from UDM when </w:t>
      </w:r>
      <w:r w:rsidR="006032AB">
        <w:rPr>
          <w:lang w:eastAsia="zh-CN"/>
        </w:rPr>
        <w:t xml:space="preserve">the SMF does not have </w:t>
      </w:r>
      <w:r>
        <w:rPr>
          <w:lang w:eastAsia="zh-CN"/>
        </w:rPr>
        <w:t>it</w:t>
      </w:r>
      <w:r w:rsidR="006032AB" w:rsidRPr="008506FE">
        <w:rPr>
          <w:lang w:eastAsia="zh-CN"/>
        </w:rPr>
        <w:t xml:space="preserve"> for </w:t>
      </w:r>
      <w:r w:rsidR="006032AB">
        <w:rPr>
          <w:lang w:eastAsia="zh-CN"/>
        </w:rPr>
        <w:t xml:space="preserve">requested </w:t>
      </w:r>
      <w:r w:rsidR="006032AB" w:rsidRPr="008506FE">
        <w:rPr>
          <w:lang w:eastAsia="zh-CN"/>
        </w:rPr>
        <w:t>SUPI, DNN and S-NSSAI</w:t>
      </w:r>
      <w:r>
        <w:rPr>
          <w:lang w:eastAsia="zh-CN"/>
        </w:rPr>
        <w:t xml:space="preserve"> (e.g. when </w:t>
      </w:r>
      <w:r w:rsidRPr="003F5B2B">
        <w:rPr>
          <w:bCs/>
        </w:rPr>
        <w:t>non-roaming UEs previously authenticated</w:t>
      </w:r>
      <w:r>
        <w:rPr>
          <w:lang w:eastAsia="zh-CN"/>
        </w:rPr>
        <w:t xml:space="preserve"> have not established any PDU sessions since registration, </w:t>
      </w:r>
      <w:r w:rsidR="00EC5184">
        <w:rPr>
          <w:lang w:eastAsia="zh-CN"/>
        </w:rPr>
        <w:t xml:space="preserve">or </w:t>
      </w:r>
      <w:r w:rsidR="000D6897">
        <w:rPr>
          <w:bCs/>
        </w:rPr>
        <w:t>they</w:t>
      </w:r>
      <w:r w:rsidR="00EC5184">
        <w:rPr>
          <w:lang w:eastAsia="zh-CN"/>
        </w:rPr>
        <w:t xml:space="preserve"> request </w:t>
      </w:r>
      <w:r w:rsidR="00EC5184" w:rsidRPr="00140E21">
        <w:t>a new PDU Session</w:t>
      </w:r>
      <w:r w:rsidR="000D6897">
        <w:rPr>
          <w:lang w:eastAsia="zh-CN"/>
        </w:rPr>
        <w:t xml:space="preserve">, </w:t>
      </w:r>
      <w:r>
        <w:rPr>
          <w:lang w:eastAsia="zh-CN"/>
        </w:rPr>
        <w:t xml:space="preserve">or </w:t>
      </w:r>
      <w:r w:rsidR="000D6897">
        <w:rPr>
          <w:bCs/>
        </w:rPr>
        <w:t>they</w:t>
      </w:r>
      <w:r>
        <w:rPr>
          <w:lang w:eastAsia="zh-CN"/>
        </w:rPr>
        <w:t xml:space="preserve"> p</w:t>
      </w:r>
      <w:r>
        <w:rPr>
          <w:bCs/>
        </w:rPr>
        <w:t>erform</w:t>
      </w:r>
      <w:r w:rsidRPr="00AE341D">
        <w:t xml:space="preserve"> </w:t>
      </w:r>
      <w:r w:rsidRPr="00A72714">
        <w:t>EPS to 5GS handover</w:t>
      </w:r>
      <w:r w:rsidRPr="00AE341D">
        <w:t xml:space="preserve"> </w:t>
      </w:r>
      <w:r>
        <w:t>without</w:t>
      </w:r>
      <w:r w:rsidRPr="00AE341D">
        <w:t xml:space="preserve"> N26 interface</w:t>
      </w:r>
      <w:r>
        <w:t>.)</w:t>
      </w:r>
      <w:r w:rsidR="00EC5184">
        <w:t xml:space="preserve"> </w:t>
      </w:r>
    </w:p>
    <w:p w14:paraId="71E82DBE" w14:textId="5904EA02" w:rsidR="00ED361C" w:rsidRPr="00C12D14" w:rsidRDefault="00ED361C" w:rsidP="00C12D14">
      <w:pPr>
        <w:spacing w:after="180"/>
        <w:rPr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t is </w:t>
      </w:r>
      <w:r>
        <w:rPr>
          <w:lang w:eastAsia="zh-CN"/>
        </w:rPr>
        <w:t xml:space="preserve">proposed that, 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are not available, </w:t>
      </w:r>
      <w:r>
        <w:rPr>
          <w:lang w:eastAsia="zh-CN"/>
        </w:rPr>
        <w:t xml:space="preserve">the SMF may use local configuration to complete the </w:t>
      </w:r>
      <w:r w:rsidRPr="00140E21">
        <w:rPr>
          <w:lang w:eastAsia="zh-CN"/>
        </w:rPr>
        <w:t>PDU Session Establishment procedure</w:t>
      </w:r>
      <w:r>
        <w:rPr>
          <w:lang w:eastAsia="zh-CN"/>
        </w:rPr>
        <w:t>s.</w:t>
      </w:r>
      <w:r w:rsidR="00EC5184">
        <w:rPr>
          <w:lang w:eastAsia="zh-CN"/>
        </w:rPr>
        <w:t xml:space="preserve"> </w:t>
      </w:r>
      <w:r w:rsidR="00C12D14">
        <w:rPr>
          <w:lang w:eastAsia="zh-CN"/>
        </w:rPr>
        <w:t>The SMF may determine</w:t>
      </w:r>
      <w:r w:rsidR="00C12D14" w:rsidRPr="00C12D14">
        <w:rPr>
          <w:lang w:eastAsia="zh-CN"/>
        </w:rPr>
        <w:t xml:space="preserve"> the local configuration based on the SUPI, DNN and S-NSSAI received from the AMF to consider UE’s characteristics.</w:t>
      </w:r>
    </w:p>
    <w:p w14:paraId="14FDFD81" w14:textId="09FFCF24" w:rsidR="00DA4F00" w:rsidRPr="00FC7C94" w:rsidRDefault="00FC7C94" w:rsidP="00DA4F00">
      <w:pPr>
        <w:spacing w:after="180"/>
        <w:rPr>
          <w:rFonts w:hint="eastAsia"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t is </w:t>
      </w:r>
      <w:r>
        <w:rPr>
          <w:lang w:eastAsia="zh-CN"/>
        </w:rPr>
        <w:t xml:space="preserve">proposed that, when </w:t>
      </w:r>
      <w:r w:rsidRPr="00DA4F00">
        <w:rPr>
          <w:lang w:eastAsia="zh-CN"/>
        </w:rPr>
        <w:t xml:space="preserve">the </w:t>
      </w:r>
      <w:r>
        <w:rPr>
          <w:lang w:eastAsia="zh-CN"/>
        </w:rPr>
        <w:t>S</w:t>
      </w:r>
      <w:r w:rsidRPr="00DA4F00">
        <w:rPr>
          <w:lang w:eastAsia="zh-CN"/>
        </w:rPr>
        <w:t xml:space="preserve">MF </w:t>
      </w:r>
      <w:r>
        <w:rPr>
          <w:lang w:eastAsia="zh-CN"/>
        </w:rPr>
        <w:t>determines</w:t>
      </w:r>
      <w:r w:rsidRPr="00DA4F00">
        <w:rPr>
          <w:lang w:eastAsia="zh-CN"/>
        </w:rPr>
        <w:t xml:space="preserve"> that</w:t>
      </w:r>
      <w:r w:rsidRPr="00BF5403">
        <w:rPr>
          <w:lang w:eastAsia="zh-CN"/>
        </w:rPr>
        <w:t xml:space="preserve">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become available</w:t>
      </w:r>
      <w:r w:rsidRPr="00DA4F00">
        <w:rPr>
          <w:lang w:eastAsia="zh-CN"/>
        </w:rPr>
        <w:t xml:space="preserve">, the </w:t>
      </w:r>
      <w:r>
        <w:rPr>
          <w:lang w:eastAsia="zh-CN"/>
        </w:rPr>
        <w:t>S</w:t>
      </w:r>
      <w:r w:rsidRPr="00DA4F00">
        <w:rPr>
          <w:lang w:eastAsia="zh-CN"/>
        </w:rPr>
        <w:t xml:space="preserve">MF </w:t>
      </w:r>
      <w:r>
        <w:rPr>
          <w:lang w:eastAsia="zh-CN"/>
        </w:rPr>
        <w:t>may</w:t>
      </w:r>
      <w:r w:rsidRPr="00FC7C94">
        <w:t xml:space="preserve"> </w:t>
      </w:r>
      <w:r w:rsidRPr="00FC7C94">
        <w:rPr>
          <w:lang w:eastAsia="zh-CN"/>
        </w:rPr>
        <w:t>retrieve the Session Management Subscription data</w:t>
      </w:r>
      <w:r w:rsidR="00BF18E1" w:rsidRPr="00BF18E1">
        <w:t xml:space="preserve"> </w:t>
      </w:r>
      <w:r w:rsidR="00BF18E1">
        <w:t xml:space="preserve">and </w:t>
      </w:r>
      <w:r w:rsidR="00BF18E1" w:rsidRPr="00BF18E1">
        <w:rPr>
          <w:lang w:eastAsia="zh-CN"/>
        </w:rPr>
        <w:t>register with the UDM</w:t>
      </w:r>
      <w:r w:rsidR="00BF18E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274D3C">
      <w:pPr>
        <w:spacing w:after="180"/>
      </w:pPr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083CF2C8" w14:textId="3F155818" w:rsidR="00FE34CB" w:rsidRPr="0056459B" w:rsidRDefault="00D76CD6" w:rsidP="00271B5F">
      <w:pPr>
        <w:spacing w:after="180"/>
        <w:rPr>
          <w:b/>
          <w:bCs/>
        </w:rPr>
      </w:pPr>
      <w:r w:rsidRPr="0056459B">
        <w:rPr>
          <w:rFonts w:hint="eastAsia"/>
          <w:b/>
          <w:bCs/>
        </w:rPr>
        <w:t xml:space="preserve">WT1: </w:t>
      </w:r>
    </w:p>
    <w:p w14:paraId="731759B8" w14:textId="77777777" w:rsidR="0056459B" w:rsidRDefault="009555B0" w:rsidP="00271B5F">
      <w:pPr>
        <w:spacing w:after="180"/>
      </w:pPr>
      <w:r>
        <w:rPr>
          <w:bCs/>
        </w:rPr>
        <w:t>Applying Disaster Roaming</w:t>
      </w:r>
      <w:r w:rsidR="00A55051">
        <w:rPr>
          <w:bCs/>
        </w:rPr>
        <w:t xml:space="preserve"> to</w:t>
      </w:r>
      <w:r w:rsidR="00D76CD6" w:rsidRPr="004B3398">
        <w:rPr>
          <w:rFonts w:hint="eastAsia"/>
          <w:bCs/>
        </w:rPr>
        <w:t xml:space="preserve"> core network failure</w:t>
      </w:r>
      <w:r w:rsidR="004B2EAE">
        <w:rPr>
          <w:bCs/>
        </w:rPr>
        <w:t xml:space="preserve"> </w:t>
      </w:r>
      <w:r w:rsidR="004B2EAE">
        <w:rPr>
          <w:rFonts w:hint="eastAsia"/>
          <w:bCs/>
          <w:lang w:eastAsia="zh-CN"/>
        </w:rPr>
        <w:t>wit</w:t>
      </w:r>
      <w:r w:rsidR="004B2EAE">
        <w:rPr>
          <w:bCs/>
        </w:rPr>
        <w:t xml:space="preserve">h functional </w:t>
      </w:r>
      <w:r w:rsidR="004B2EAE" w:rsidRPr="006E61D7">
        <w:t>UDM/UDR/AUSF</w:t>
      </w:r>
      <w:r w:rsidR="00693152">
        <w:t xml:space="preserve">. </w:t>
      </w:r>
    </w:p>
    <w:p w14:paraId="2733CA3E" w14:textId="308B94D0" w:rsidR="00D76CD6" w:rsidRPr="004B3398" w:rsidRDefault="00693152" w:rsidP="00271B5F">
      <w:pPr>
        <w:spacing w:after="180"/>
      </w:pPr>
      <w:r>
        <w:lastRenderedPageBreak/>
        <w:t>The</w:t>
      </w:r>
      <w:r w:rsidRPr="00693152">
        <w:t xml:space="preserve"> </w:t>
      </w:r>
      <w:r>
        <w:t>AMF</w:t>
      </w:r>
      <w:r>
        <w:rPr>
          <w:rFonts w:hint="eastAsia"/>
          <w:lang w:eastAsia="zh-CN"/>
        </w:rPr>
        <w:t xml:space="preserve"> </w:t>
      </w:r>
      <w:r w:rsidRPr="001B7C50">
        <w:t>in the PLMN providing Disaster Roaming service</w:t>
      </w:r>
      <w:r>
        <w:rPr>
          <w:rFonts w:hint="eastAsia"/>
          <w:lang w:eastAsia="zh-CN"/>
        </w:rPr>
        <w:t xml:space="preserve"> de</w:t>
      </w:r>
      <w:r>
        <w:rPr>
          <w:lang w:eastAsia="zh-CN"/>
        </w:rPr>
        <w:t xml:space="preserve">termines that </w:t>
      </w:r>
      <w:r w:rsidRPr="00693152">
        <w:rPr>
          <w:lang w:eastAsia="zh-CN"/>
        </w:rPr>
        <w:t>the Disaster Condition</w:t>
      </w:r>
      <w:r w:rsidRPr="0069315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applies to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ore network failure </w:t>
      </w:r>
      <w:r>
        <w:rPr>
          <w:rFonts w:hint="eastAsia"/>
          <w:lang w:eastAsia="zh-CN"/>
        </w:rPr>
        <w:t>a</w:t>
      </w:r>
      <w:r>
        <w:rPr>
          <w:lang w:eastAsia="zh-CN"/>
        </w:rPr>
        <w:t>nd establishes P</w:t>
      </w:r>
      <w:r w:rsidRPr="00693152">
        <w:rPr>
          <w:lang w:eastAsia="zh-CN"/>
        </w:rPr>
        <w:t xml:space="preserve">DU Session in </w:t>
      </w:r>
      <w:r w:rsidRPr="00A72714">
        <w:t>local breakout</w:t>
      </w:r>
      <w:r w:rsidR="001E06E9">
        <w:rPr>
          <w:lang w:eastAsia="zh-CN"/>
        </w:rPr>
        <w:t xml:space="preserve"> </w:t>
      </w:r>
      <w:r w:rsidR="0056459B">
        <w:t>by performing a DNN replacement based on local configuration</w:t>
      </w:r>
      <w:r>
        <w:t xml:space="preserve">. </w:t>
      </w:r>
    </w:p>
    <w:p w14:paraId="7D0412A2" w14:textId="0C30F560" w:rsidR="0077697D" w:rsidRDefault="000870AB" w:rsidP="0077697D">
      <w:pPr>
        <w:pStyle w:val="NO"/>
      </w:pPr>
      <w:r>
        <w:t>NOTE</w:t>
      </w:r>
      <w:r w:rsidR="00693152">
        <w:t xml:space="preserve"> 1</w:t>
      </w:r>
      <w:r w:rsidR="0077697D" w:rsidRPr="001B7C50">
        <w:t>:</w:t>
      </w:r>
      <w:r w:rsidR="0077697D" w:rsidRPr="001B7C50">
        <w:tab/>
      </w:r>
      <w:r w:rsidR="007700AC">
        <w:t xml:space="preserve">In WT1, </w:t>
      </w:r>
      <w:r w:rsidR="007700AC" w:rsidRPr="006E61D7">
        <w:t xml:space="preserve">UDM/UDR/AUSF </w:t>
      </w:r>
      <w:r w:rsidR="007700AC">
        <w:t>of the PLMN in Disaster Condition needs to be</w:t>
      </w:r>
      <w:r w:rsidR="007700AC" w:rsidRPr="006E61D7">
        <w:t xml:space="preserve"> functional</w:t>
      </w:r>
      <w:r w:rsidR="007700AC">
        <w:t xml:space="preserve"> to support Disaster Roaming</w:t>
      </w:r>
      <w:r w:rsidR="0077697D" w:rsidRPr="001B7C50">
        <w:t>.</w:t>
      </w:r>
    </w:p>
    <w:p w14:paraId="306FFC8F" w14:textId="65171D38" w:rsidR="0056459B" w:rsidRPr="0056459B" w:rsidRDefault="00693152" w:rsidP="0056459B">
      <w:pPr>
        <w:pStyle w:val="NO"/>
      </w:pPr>
      <w:r>
        <w:t>NOTE 2</w:t>
      </w:r>
      <w:r w:rsidRPr="001B7C50">
        <w:t>:</w:t>
      </w:r>
      <w:r w:rsidRPr="001B7C50">
        <w:tab/>
      </w:r>
      <w:r>
        <w:t>How the AMF i</w:t>
      </w:r>
      <w:r w:rsidRPr="001B7C50">
        <w:t>n the PLMN providing Disaster Roaming service</w:t>
      </w:r>
      <w:r>
        <w:t xml:space="preserve"> determines that </w:t>
      </w:r>
      <w:r w:rsidRPr="00693152">
        <w:rPr>
          <w:lang w:eastAsia="zh-CN"/>
        </w:rPr>
        <w:t>the Disaster Condition</w:t>
      </w:r>
      <w:r w:rsidRPr="0069315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applies to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ore network failure is </w:t>
      </w:r>
      <w:r w:rsidRPr="001B7C50">
        <w:t>via OAM</w:t>
      </w:r>
      <w:r>
        <w:t xml:space="preserve">, and </w:t>
      </w:r>
      <w:r w:rsidRPr="001B7C50">
        <w:t>is out of scope of 3GPP.</w:t>
      </w:r>
    </w:p>
    <w:p w14:paraId="19C238C7" w14:textId="3764C896" w:rsidR="00A2121C" w:rsidRPr="0056459B" w:rsidRDefault="00D76CD6" w:rsidP="00271B5F">
      <w:pPr>
        <w:spacing w:after="180"/>
        <w:rPr>
          <w:b/>
          <w:bCs/>
        </w:rPr>
      </w:pPr>
      <w:r w:rsidRPr="0056459B">
        <w:rPr>
          <w:rFonts w:hint="eastAsia"/>
          <w:b/>
          <w:bCs/>
        </w:rPr>
        <w:t xml:space="preserve">WT2: </w:t>
      </w:r>
    </w:p>
    <w:p w14:paraId="3024C9BD" w14:textId="33FC0A0A" w:rsidR="00A2121C" w:rsidRDefault="00C552FF" w:rsidP="00271B5F">
      <w:pPr>
        <w:spacing w:after="180"/>
        <w:rPr>
          <w:lang w:eastAsia="zh-CN"/>
        </w:rPr>
      </w:pPr>
      <w:r>
        <w:rPr>
          <w:lang w:eastAsia="zh-CN"/>
        </w:rPr>
        <w:t xml:space="preserve">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are not available, </w:t>
      </w:r>
      <w:r>
        <w:rPr>
          <w:lang w:eastAsia="zh-CN"/>
        </w:rPr>
        <w:t xml:space="preserve">the AMF </w:t>
      </w:r>
      <w:r w:rsidR="00054BB3">
        <w:rPr>
          <w:lang w:eastAsia="zh-CN"/>
        </w:rPr>
        <w:t>may</w:t>
      </w:r>
      <w:r>
        <w:rPr>
          <w:lang w:eastAsia="zh-CN"/>
        </w:rPr>
        <w:t xml:space="preserve"> use local configuration to complete the registration </w:t>
      </w:r>
      <w:r w:rsidRPr="00E2275B">
        <w:rPr>
          <w:lang w:eastAsia="zh-CN"/>
        </w:rPr>
        <w:t>procedures</w:t>
      </w:r>
      <w:r w:rsidRPr="00C552FF">
        <w:t xml:space="preserve"> </w:t>
      </w:r>
      <w:r>
        <w:t xml:space="preserve">triggered by </w:t>
      </w:r>
      <w:r w:rsidR="006719D9" w:rsidRPr="00A72714">
        <w:t>EPS to 5GS handover</w:t>
      </w:r>
      <w:r w:rsidR="006719D9">
        <w:t>, or i</w:t>
      </w:r>
      <w:r w:rsidR="006719D9" w:rsidRPr="00A72714">
        <w:t>nter NG-RAN node N2 based handover</w:t>
      </w:r>
      <w:r w:rsidR="006719D9">
        <w:t xml:space="preserve">, </w:t>
      </w:r>
      <w:r w:rsidR="006719D9">
        <w:rPr>
          <w:lang w:eastAsia="zh-CN"/>
        </w:rPr>
        <w:t xml:space="preserve">or </w:t>
      </w:r>
      <w:r w:rsidR="006719D9" w:rsidRPr="005762CB">
        <w:rPr>
          <w:lang w:eastAsia="zh-CN"/>
        </w:rPr>
        <w:t>idle mode mobility</w:t>
      </w:r>
      <w:r w:rsidR="006719D9" w:rsidRPr="000B05B3">
        <w:t xml:space="preserve"> </w:t>
      </w:r>
      <w:r w:rsidR="006719D9">
        <w:t xml:space="preserve">with </w:t>
      </w:r>
      <w:r w:rsidR="006719D9" w:rsidRPr="000B05B3">
        <w:rPr>
          <w:lang w:eastAsia="zh-CN"/>
        </w:rPr>
        <w:t>an AMF change</w:t>
      </w:r>
      <w:r w:rsidR="006719D9">
        <w:t xml:space="preserve"> </w:t>
      </w:r>
      <w:r>
        <w:t xml:space="preserve">for </w:t>
      </w:r>
      <w:r>
        <w:rPr>
          <w:bCs/>
        </w:rPr>
        <w:t>the</w:t>
      </w:r>
      <w:r w:rsidRPr="00605A98">
        <w:t xml:space="preserve"> </w:t>
      </w:r>
      <w:r>
        <w:t>non-roaming UEs previously authenticated</w:t>
      </w:r>
      <w:r>
        <w:rPr>
          <w:lang w:eastAsia="zh-CN"/>
        </w:rPr>
        <w:t>.</w:t>
      </w:r>
    </w:p>
    <w:p w14:paraId="4DD56A2E" w14:textId="0C96A411" w:rsidR="00A2121C" w:rsidRDefault="00C552FF" w:rsidP="00271B5F">
      <w:pPr>
        <w:spacing w:after="180"/>
        <w:rPr>
          <w:lang w:eastAsia="zh-CN"/>
        </w:rPr>
      </w:pPr>
      <w:r>
        <w:rPr>
          <w:lang w:eastAsia="zh-CN"/>
        </w:rPr>
        <w:t xml:space="preserve">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are not available, </w:t>
      </w:r>
      <w:r>
        <w:rPr>
          <w:lang w:eastAsia="zh-CN"/>
        </w:rPr>
        <w:t xml:space="preserve">the SMF </w:t>
      </w:r>
      <w:r w:rsidR="00054BB3">
        <w:rPr>
          <w:lang w:eastAsia="zh-CN"/>
        </w:rPr>
        <w:t>may</w:t>
      </w:r>
      <w:r>
        <w:rPr>
          <w:lang w:eastAsia="zh-CN"/>
        </w:rPr>
        <w:t xml:space="preserve"> use local configuration to complete the </w:t>
      </w:r>
      <w:r w:rsidRPr="00140E21">
        <w:rPr>
          <w:lang w:eastAsia="zh-CN"/>
        </w:rPr>
        <w:t>PDU Session Establishment</w:t>
      </w:r>
      <w:r>
        <w:rPr>
          <w:lang w:eastAsia="zh-CN"/>
        </w:rPr>
        <w:t xml:space="preserve"> </w:t>
      </w:r>
      <w:r w:rsidRPr="00E2275B">
        <w:rPr>
          <w:lang w:eastAsia="zh-CN"/>
        </w:rPr>
        <w:t>procedures</w:t>
      </w:r>
      <w:r w:rsidRPr="00C552FF">
        <w:t xml:space="preserve"> </w:t>
      </w:r>
      <w:r>
        <w:t xml:space="preserve">for </w:t>
      </w:r>
      <w:r>
        <w:rPr>
          <w:bCs/>
        </w:rPr>
        <w:t>the</w:t>
      </w:r>
      <w:r w:rsidRPr="00605A98">
        <w:t xml:space="preserve"> </w:t>
      </w:r>
      <w:r>
        <w:t>non-roaming UEs previously authenticated</w:t>
      </w:r>
      <w:r>
        <w:rPr>
          <w:lang w:eastAsia="zh-CN"/>
        </w:rPr>
        <w:t>.</w:t>
      </w:r>
      <w:r w:rsidR="00A2121C" w:rsidRPr="00A2121C">
        <w:rPr>
          <w:lang w:eastAsia="zh-CN"/>
        </w:rPr>
        <w:t xml:space="preserve"> </w:t>
      </w:r>
    </w:p>
    <w:p w14:paraId="08E27402" w14:textId="67EFB6E1" w:rsidR="00D76CD6" w:rsidRPr="008554C6" w:rsidRDefault="00A2121C" w:rsidP="00271B5F">
      <w:pPr>
        <w:spacing w:after="180"/>
        <w:rPr>
          <w:rFonts w:hint="eastAsia"/>
          <w:lang w:eastAsia="zh-CN"/>
        </w:rPr>
      </w:pPr>
      <w:r>
        <w:rPr>
          <w:lang w:eastAsia="zh-CN"/>
        </w:rPr>
        <w:t xml:space="preserve">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become available</w:t>
      </w:r>
      <w:r w:rsidRPr="00DA4F00">
        <w:rPr>
          <w:lang w:eastAsia="zh-CN"/>
        </w:rPr>
        <w:t xml:space="preserve">, </w:t>
      </w:r>
      <w:r w:rsidR="00FE34CB" w:rsidRPr="00D744B1">
        <w:rPr>
          <w:noProof/>
          <w:lang w:eastAsia="zh-CN"/>
        </w:rPr>
        <w:t xml:space="preserve">the AMF </w:t>
      </w:r>
      <w:r w:rsidR="008554C6">
        <w:rPr>
          <w:noProof/>
          <w:lang w:eastAsia="zh-CN"/>
        </w:rPr>
        <w:t xml:space="preserve">and SMF </w:t>
      </w:r>
      <w:r w:rsidR="003272FE">
        <w:rPr>
          <w:noProof/>
          <w:lang w:eastAsia="zh-CN"/>
        </w:rPr>
        <w:t xml:space="preserve">may </w:t>
      </w:r>
      <w:r w:rsidR="008554C6">
        <w:rPr>
          <w:noProof/>
          <w:lang w:eastAsia="zh-CN"/>
        </w:rPr>
        <w:t>perform registration with the UDM and retrieve subscription data</w:t>
      </w:r>
      <w:r w:rsidR="00415B8E" w:rsidRPr="00415B8E">
        <w:t xml:space="preserve"> </w:t>
      </w:r>
      <w:r w:rsidR="00415B8E">
        <w:t xml:space="preserve">for </w:t>
      </w:r>
      <w:r w:rsidR="00415B8E">
        <w:rPr>
          <w:bCs/>
        </w:rPr>
        <w:t>the</w:t>
      </w:r>
      <w:r w:rsidR="00415B8E" w:rsidRPr="00605A98">
        <w:t xml:space="preserve"> </w:t>
      </w:r>
      <w:r w:rsidR="00415B8E">
        <w:t>non-roaming UEs previously authenticated</w:t>
      </w:r>
      <w:r w:rsidR="008554C6">
        <w:rPr>
          <w:noProof/>
          <w:lang w:eastAsia="zh-CN"/>
        </w:rPr>
        <w:t xml:space="preserve">. </w:t>
      </w:r>
    </w:p>
    <w:p w14:paraId="28402A1F" w14:textId="4738F086" w:rsidR="001E489F" w:rsidRPr="007700AC" w:rsidRDefault="007700AC" w:rsidP="00A2121C">
      <w:pPr>
        <w:pStyle w:val="NO"/>
      </w:pPr>
      <w:r w:rsidRPr="001B7C50">
        <w:t>NOTE</w:t>
      </w:r>
      <w:r w:rsidR="00693152">
        <w:t xml:space="preserve"> 3</w:t>
      </w:r>
      <w:r w:rsidRPr="001B7C50">
        <w:t>:</w:t>
      </w:r>
      <w:r w:rsidRPr="001B7C50">
        <w:tab/>
      </w:r>
      <w:r>
        <w:t xml:space="preserve">In WT2, UEs do not perform roaming and </w:t>
      </w:r>
      <w:r w:rsidR="000870AB">
        <w:t xml:space="preserve">continue to </w:t>
      </w:r>
      <w:r>
        <w:t xml:space="preserve">receive </w:t>
      </w:r>
      <w:r w:rsidR="000870AB">
        <w:t xml:space="preserve">service </w:t>
      </w:r>
      <w:r>
        <w:t>from</w:t>
      </w:r>
      <w:r w:rsidRPr="006E61D7">
        <w:t xml:space="preserve"> </w:t>
      </w:r>
      <w:r>
        <w:t xml:space="preserve">the </w:t>
      </w:r>
      <w:r w:rsidR="00E41763">
        <w:t xml:space="preserve">registered </w:t>
      </w:r>
      <w:r>
        <w:t>PLMN with</w:t>
      </w:r>
      <w:r w:rsidRPr="007700AC">
        <w:t xml:space="preserve"> </w:t>
      </w:r>
      <w:r>
        <w:t>UDM/UDR failure.</w:t>
      </w:r>
    </w:p>
    <w:p w14:paraId="74F164A7" w14:textId="4053E049" w:rsidR="009B0D97" w:rsidRDefault="009B0D97" w:rsidP="001E489F">
      <w:r w:rsidRPr="009B0D97"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927" w14:textId="1FBAD66F" w:rsidR="007D63D6" w:rsidRDefault="00B9344A" w:rsidP="007D63D6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Allow</w:t>
            </w:r>
            <w:r w:rsidR="00586852">
              <w:rPr>
                <w:lang w:eastAsia="zh-CN"/>
              </w:rPr>
              <w:t xml:space="preserve">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  <w:r w:rsidR="007D63D6">
              <w:t xml:space="preserve"> </w:t>
            </w:r>
          </w:p>
          <w:p w14:paraId="5829B976" w14:textId="0FC7FA7F" w:rsidR="001E489F" w:rsidRPr="006C2E80" w:rsidRDefault="00B9344A" w:rsidP="009820BC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t>Allow</w:t>
            </w:r>
            <w:r w:rsidR="007D63D6">
              <w:t xml:space="preserve"> </w:t>
            </w:r>
            <w:r w:rsidR="007D63D6">
              <w:rPr>
                <w:lang w:eastAsia="zh-CN"/>
              </w:rPr>
              <w:t>t</w:t>
            </w:r>
            <w:r w:rsidR="007D63D6" w:rsidRPr="007D63D6">
              <w:rPr>
                <w:lang w:eastAsia="zh-CN"/>
              </w:rPr>
              <w:t xml:space="preserve">he AMF in the PLMN providing Disaster Roaming service </w:t>
            </w:r>
            <w:r>
              <w:rPr>
                <w:lang w:eastAsia="zh-CN"/>
              </w:rPr>
              <w:t xml:space="preserve">to </w:t>
            </w:r>
            <w:r w:rsidR="007D63D6" w:rsidRPr="007D63D6">
              <w:rPr>
                <w:lang w:eastAsia="zh-CN"/>
              </w:rPr>
              <w:t>determine that the Disaster Condition applies to cor</w:t>
            </w:r>
            <w:r w:rsidR="00D759D2">
              <w:rPr>
                <w:lang w:eastAsia="zh-CN"/>
              </w:rPr>
              <w:t>e network failure and establish</w:t>
            </w:r>
            <w:r w:rsidR="007D63D6" w:rsidRPr="007D63D6">
              <w:rPr>
                <w:lang w:eastAsia="zh-CN"/>
              </w:rPr>
              <w:t xml:space="preserve"> PDU Session in local breakout.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362" w14:textId="3B2FC96C" w:rsidR="00FF49DF" w:rsidRDefault="00FE34CB" w:rsidP="003E3DB8">
            <w:pPr>
              <w:pStyle w:val="TAL"/>
              <w:numPr>
                <w:ilvl w:val="0"/>
                <w:numId w:val="14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Allow </w:t>
            </w:r>
            <w:r w:rsidR="003E3DB8">
              <w:rPr>
                <w:lang w:eastAsia="zh-CN"/>
              </w:rPr>
              <w:t xml:space="preserve">the AMF </w:t>
            </w:r>
            <w:r>
              <w:rPr>
                <w:lang w:eastAsia="zh-CN"/>
              </w:rPr>
              <w:t xml:space="preserve">to complete the registration </w:t>
            </w:r>
            <w:r w:rsidRPr="00E2275B">
              <w:rPr>
                <w:lang w:eastAsia="zh-CN"/>
              </w:rPr>
              <w:t>procedures</w:t>
            </w:r>
            <w:r w:rsidRPr="00C552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triggered by </w:t>
            </w:r>
            <w:r w:rsidR="006719D9" w:rsidRPr="00A72714">
              <w:t>EPS to 5GS handover</w:t>
            </w:r>
            <w:r w:rsidR="006719D9">
              <w:t>, or i</w:t>
            </w:r>
            <w:r w:rsidR="006719D9" w:rsidRPr="00A72714">
              <w:t>nter NG-RAN node N2 based handover</w:t>
            </w:r>
            <w:r w:rsidR="006719D9">
              <w:t xml:space="preserve">, </w:t>
            </w:r>
            <w:r w:rsidR="006719D9">
              <w:rPr>
                <w:lang w:eastAsia="zh-CN"/>
              </w:rPr>
              <w:t xml:space="preserve">or </w:t>
            </w:r>
            <w:r w:rsidR="006719D9" w:rsidRPr="005762CB">
              <w:rPr>
                <w:lang w:eastAsia="zh-CN"/>
              </w:rPr>
              <w:t>idle mode mobility</w:t>
            </w:r>
            <w:r w:rsidR="006719D9" w:rsidRPr="000B05B3">
              <w:t xml:space="preserve"> </w:t>
            </w:r>
            <w:r w:rsidR="006719D9">
              <w:t xml:space="preserve">with </w:t>
            </w:r>
            <w:r w:rsidR="006719D9" w:rsidRPr="000B05B3">
              <w:rPr>
                <w:lang w:eastAsia="zh-CN"/>
              </w:rPr>
              <w:t>an AMF change</w:t>
            </w:r>
            <w:r w:rsidR="006719D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FE34CB">
              <w:rPr>
                <w:lang w:eastAsia="zh-CN"/>
              </w:rPr>
              <w:t>the</w:t>
            </w:r>
            <w:r w:rsidRPr="00605A98">
              <w:rPr>
                <w:lang w:eastAsia="zh-CN"/>
              </w:rPr>
              <w:t xml:space="preserve"> </w:t>
            </w:r>
            <w:r w:rsidRPr="00FE34CB">
              <w:rPr>
                <w:lang w:eastAsia="zh-CN"/>
              </w:rPr>
              <w:t xml:space="preserve">non-roaming UEs previously authenticated, when </w:t>
            </w:r>
            <w:r w:rsidRPr="002A4AAB">
              <w:rPr>
                <w:lang w:eastAsia="zh-CN"/>
              </w:rPr>
              <w:t>Nudm_UECM_Registration</w:t>
            </w:r>
            <w:r>
              <w:rPr>
                <w:lang w:eastAsia="zh-CN"/>
              </w:rPr>
              <w:t xml:space="preserve"> and </w:t>
            </w:r>
            <w:r w:rsidRPr="00140E21">
              <w:rPr>
                <w:lang w:eastAsia="zh-CN"/>
              </w:rPr>
              <w:t>Nudm_SDM_Get</w:t>
            </w:r>
            <w:r>
              <w:rPr>
                <w:lang w:eastAsia="zh-CN"/>
              </w:rPr>
              <w:t xml:space="preserve"> services are not available</w:t>
            </w:r>
          </w:p>
          <w:p w14:paraId="57B3610F" w14:textId="556D1806" w:rsidR="003E3DB8" w:rsidRDefault="00FE34CB" w:rsidP="00FE34CB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 xml:space="preserve">Allow the SMF to complete the </w:t>
            </w:r>
            <w:r w:rsidRPr="00140E21">
              <w:rPr>
                <w:lang w:eastAsia="zh-CN"/>
              </w:rPr>
              <w:t>PDU Session Establishment</w:t>
            </w:r>
            <w:r>
              <w:rPr>
                <w:lang w:eastAsia="zh-CN"/>
              </w:rPr>
              <w:t xml:space="preserve"> </w:t>
            </w:r>
            <w:r w:rsidRPr="00E2275B">
              <w:rPr>
                <w:lang w:eastAsia="zh-CN"/>
              </w:rPr>
              <w:t>procedures</w:t>
            </w:r>
            <w:r w:rsidRPr="00C552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FE34CB">
              <w:rPr>
                <w:lang w:eastAsia="zh-CN"/>
              </w:rPr>
              <w:t>the</w:t>
            </w:r>
            <w:r w:rsidRPr="00605A98">
              <w:rPr>
                <w:lang w:eastAsia="zh-CN"/>
              </w:rPr>
              <w:t xml:space="preserve"> </w:t>
            </w:r>
            <w:r w:rsidRPr="00FE34CB">
              <w:rPr>
                <w:lang w:eastAsia="zh-CN"/>
              </w:rPr>
              <w:t xml:space="preserve">non-roaming UEs previously authenticated, when </w:t>
            </w:r>
            <w:r w:rsidRPr="002A4AAB">
              <w:rPr>
                <w:lang w:eastAsia="zh-CN"/>
              </w:rPr>
              <w:t>Nudm_UECM_Registration</w:t>
            </w:r>
            <w:r>
              <w:rPr>
                <w:lang w:eastAsia="zh-CN"/>
              </w:rPr>
              <w:t xml:space="preserve"> and </w:t>
            </w:r>
            <w:r w:rsidRPr="00140E21">
              <w:rPr>
                <w:lang w:eastAsia="zh-CN"/>
              </w:rPr>
              <w:t>Nudm_SDM_Get</w:t>
            </w:r>
            <w:r>
              <w:rPr>
                <w:lang w:eastAsia="zh-CN"/>
              </w:rPr>
              <w:t xml:space="preserve"> services are not available</w:t>
            </w:r>
          </w:p>
          <w:p w14:paraId="1F0A3431" w14:textId="7DA3E21D" w:rsidR="0098185B" w:rsidRPr="006C2E80" w:rsidRDefault="0098185B" w:rsidP="0098185B">
            <w:pPr>
              <w:pStyle w:val="TAL"/>
              <w:numPr>
                <w:ilvl w:val="0"/>
                <w:numId w:val="14"/>
              </w:numPr>
            </w:pPr>
            <w:r>
              <w:t xml:space="preserve">Allow </w:t>
            </w:r>
            <w:r w:rsidRPr="0098185B">
              <w:t xml:space="preserve">the AMF and SMF </w:t>
            </w:r>
            <w:r>
              <w:t xml:space="preserve">to </w:t>
            </w:r>
            <w:r w:rsidRPr="0098185B">
              <w:t>perform registration with the UDM and retrieve subscription data</w:t>
            </w:r>
            <w:r w:rsidRPr="00FE34CB">
              <w:rPr>
                <w:lang w:eastAsia="zh-CN"/>
              </w:rPr>
              <w:t xml:space="preserve"> </w:t>
            </w:r>
            <w:r w:rsidRPr="00FE34CB">
              <w:rPr>
                <w:lang w:eastAsia="zh-CN"/>
              </w:rPr>
              <w:t xml:space="preserve">when </w:t>
            </w:r>
            <w:r w:rsidRPr="002A4AAB">
              <w:rPr>
                <w:lang w:eastAsia="zh-CN"/>
              </w:rPr>
              <w:t>Nudm_UECM_Registration</w:t>
            </w:r>
            <w:r>
              <w:rPr>
                <w:lang w:eastAsia="zh-CN"/>
              </w:rPr>
              <w:t xml:space="preserve"> and </w:t>
            </w:r>
            <w:r w:rsidRPr="00140E21">
              <w:rPr>
                <w:lang w:eastAsia="zh-CN"/>
              </w:rPr>
              <w:t>Nudm_SDM_Get</w:t>
            </w:r>
            <w:r>
              <w:rPr>
                <w:lang w:eastAsia="zh-CN"/>
              </w:rPr>
              <w:t xml:space="preserve"> services become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r>
              <w:t>ZTE</w:t>
            </w:r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5F57CC0" w:rsidR="003C33CE" w:rsidRDefault="00E017E9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</w:t>
            </w:r>
            <w:r>
              <w:rPr>
                <w:lang w:eastAsia="zh-CN"/>
              </w:rPr>
              <w:t>wei</w:t>
            </w:r>
          </w:p>
        </w:tc>
      </w:tr>
      <w:tr w:rsidR="00574A69" w14:paraId="22557F10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8CF4D" w14:textId="30658F54" w:rsidR="00574A69" w:rsidRDefault="00574A69" w:rsidP="003272DE">
            <w:pPr>
              <w:pStyle w:val="TAL"/>
              <w:rPr>
                <w:lang w:eastAsia="zh-CN"/>
              </w:rPr>
            </w:pPr>
            <w:r w:rsidRPr="00574A69">
              <w:rPr>
                <w:lang w:eastAsia="zh-CN"/>
              </w:rPr>
              <w:t>Rakuten Mobile</w:t>
            </w: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D8037" w14:textId="77777777" w:rsidR="00431047" w:rsidRDefault="00431047">
      <w:r>
        <w:separator/>
      </w:r>
    </w:p>
  </w:endnote>
  <w:endnote w:type="continuationSeparator" w:id="0">
    <w:p w14:paraId="17AD8EC7" w14:textId="77777777" w:rsidR="00431047" w:rsidRDefault="0043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STIXGeneral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B280C" w14:textId="77777777" w:rsidR="00431047" w:rsidRDefault="00431047">
      <w:r>
        <w:separator/>
      </w:r>
    </w:p>
  </w:footnote>
  <w:footnote w:type="continuationSeparator" w:id="0">
    <w:p w14:paraId="27EC673B" w14:textId="77777777" w:rsidR="00431047" w:rsidRDefault="00431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sqgFAEMLEWMtAAAA"/>
  </w:docVars>
  <w:rsids>
    <w:rsidRoot w:val="00660354"/>
    <w:rsid w:val="00005E54"/>
    <w:rsid w:val="0001272E"/>
    <w:rsid w:val="00016F2C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4BB3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96C46"/>
    <w:rsid w:val="000A17EA"/>
    <w:rsid w:val="000A6432"/>
    <w:rsid w:val="000A6B69"/>
    <w:rsid w:val="000B05B3"/>
    <w:rsid w:val="000C6210"/>
    <w:rsid w:val="000D6897"/>
    <w:rsid w:val="000D6D78"/>
    <w:rsid w:val="000E0429"/>
    <w:rsid w:val="000E0437"/>
    <w:rsid w:val="000E1671"/>
    <w:rsid w:val="000E6B04"/>
    <w:rsid w:val="000F20E8"/>
    <w:rsid w:val="000F2114"/>
    <w:rsid w:val="000F6E51"/>
    <w:rsid w:val="00102A24"/>
    <w:rsid w:val="00103F96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332A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06E9"/>
    <w:rsid w:val="001E2B9E"/>
    <w:rsid w:val="001E489F"/>
    <w:rsid w:val="001E6729"/>
    <w:rsid w:val="001E6F44"/>
    <w:rsid w:val="001F7653"/>
    <w:rsid w:val="00200C71"/>
    <w:rsid w:val="00202E1A"/>
    <w:rsid w:val="00205CBB"/>
    <w:rsid w:val="002070CB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14"/>
    <w:rsid w:val="00254498"/>
    <w:rsid w:val="002563A0"/>
    <w:rsid w:val="00256429"/>
    <w:rsid w:val="0026253E"/>
    <w:rsid w:val="00271B5F"/>
    <w:rsid w:val="00272D61"/>
    <w:rsid w:val="00274D3C"/>
    <w:rsid w:val="00276B7E"/>
    <w:rsid w:val="00281564"/>
    <w:rsid w:val="002919B7"/>
    <w:rsid w:val="00291EF2"/>
    <w:rsid w:val="00295D61"/>
    <w:rsid w:val="00297C1F"/>
    <w:rsid w:val="002A1D57"/>
    <w:rsid w:val="002A4AAB"/>
    <w:rsid w:val="002B074C"/>
    <w:rsid w:val="002B2FE7"/>
    <w:rsid w:val="002B34EA"/>
    <w:rsid w:val="002B5361"/>
    <w:rsid w:val="002B5814"/>
    <w:rsid w:val="002C0198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1711"/>
    <w:rsid w:val="00325E33"/>
    <w:rsid w:val="003272FE"/>
    <w:rsid w:val="003275E6"/>
    <w:rsid w:val="00334CC3"/>
    <w:rsid w:val="00346DF7"/>
    <w:rsid w:val="00354553"/>
    <w:rsid w:val="00354FC5"/>
    <w:rsid w:val="00355A6B"/>
    <w:rsid w:val="0036311D"/>
    <w:rsid w:val="003715B7"/>
    <w:rsid w:val="00376C60"/>
    <w:rsid w:val="00377105"/>
    <w:rsid w:val="003853BB"/>
    <w:rsid w:val="00390663"/>
    <w:rsid w:val="00392C87"/>
    <w:rsid w:val="003A11F3"/>
    <w:rsid w:val="003A20F5"/>
    <w:rsid w:val="003A5FFA"/>
    <w:rsid w:val="003A67E1"/>
    <w:rsid w:val="003A7108"/>
    <w:rsid w:val="003B1E0E"/>
    <w:rsid w:val="003B4914"/>
    <w:rsid w:val="003C33CE"/>
    <w:rsid w:val="003C6737"/>
    <w:rsid w:val="003D4593"/>
    <w:rsid w:val="003E29F7"/>
    <w:rsid w:val="003E2C8B"/>
    <w:rsid w:val="003E37C7"/>
    <w:rsid w:val="003E3DB8"/>
    <w:rsid w:val="003E4AC7"/>
    <w:rsid w:val="003E5604"/>
    <w:rsid w:val="003E57A1"/>
    <w:rsid w:val="003E5DAE"/>
    <w:rsid w:val="003E710B"/>
    <w:rsid w:val="003F1C0E"/>
    <w:rsid w:val="003F5B2B"/>
    <w:rsid w:val="003F5CAE"/>
    <w:rsid w:val="004008D7"/>
    <w:rsid w:val="00401244"/>
    <w:rsid w:val="0040145D"/>
    <w:rsid w:val="00411339"/>
    <w:rsid w:val="004131BD"/>
    <w:rsid w:val="004159BE"/>
    <w:rsid w:val="00415B8E"/>
    <w:rsid w:val="00416CEA"/>
    <w:rsid w:val="00421AFD"/>
    <w:rsid w:val="00422B5F"/>
    <w:rsid w:val="004246F2"/>
    <w:rsid w:val="00426C50"/>
    <w:rsid w:val="00431047"/>
    <w:rsid w:val="00432048"/>
    <w:rsid w:val="0044029D"/>
    <w:rsid w:val="00442923"/>
    <w:rsid w:val="00442C65"/>
    <w:rsid w:val="00451122"/>
    <w:rsid w:val="004518DB"/>
    <w:rsid w:val="004562FC"/>
    <w:rsid w:val="00473980"/>
    <w:rsid w:val="00477EBC"/>
    <w:rsid w:val="00477FBF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6459B"/>
    <w:rsid w:val="0057401B"/>
    <w:rsid w:val="00574A69"/>
    <w:rsid w:val="00575B0D"/>
    <w:rsid w:val="005762CB"/>
    <w:rsid w:val="005776A4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54CA"/>
    <w:rsid w:val="005A6ABC"/>
    <w:rsid w:val="005B1577"/>
    <w:rsid w:val="005B2109"/>
    <w:rsid w:val="005B35A2"/>
    <w:rsid w:val="005C0CC6"/>
    <w:rsid w:val="005C0FFC"/>
    <w:rsid w:val="005C1DE3"/>
    <w:rsid w:val="005C1E89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32AB"/>
    <w:rsid w:val="006057C3"/>
    <w:rsid w:val="00605A98"/>
    <w:rsid w:val="006115B7"/>
    <w:rsid w:val="00616E18"/>
    <w:rsid w:val="00620287"/>
    <w:rsid w:val="006235AA"/>
    <w:rsid w:val="00623AED"/>
    <w:rsid w:val="0062580F"/>
    <w:rsid w:val="00632157"/>
    <w:rsid w:val="00632F5D"/>
    <w:rsid w:val="00633971"/>
    <w:rsid w:val="006341C6"/>
    <w:rsid w:val="00635564"/>
    <w:rsid w:val="0064121E"/>
    <w:rsid w:val="00642894"/>
    <w:rsid w:val="006469B8"/>
    <w:rsid w:val="00650F7E"/>
    <w:rsid w:val="00654363"/>
    <w:rsid w:val="00660354"/>
    <w:rsid w:val="006606DB"/>
    <w:rsid w:val="0066540F"/>
    <w:rsid w:val="00665B9B"/>
    <w:rsid w:val="006719D9"/>
    <w:rsid w:val="0067616E"/>
    <w:rsid w:val="00684B3C"/>
    <w:rsid w:val="00690725"/>
    <w:rsid w:val="00693152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6E6F"/>
    <w:rsid w:val="006E7E05"/>
    <w:rsid w:val="006F1B00"/>
    <w:rsid w:val="006F2EEB"/>
    <w:rsid w:val="006F4B7A"/>
    <w:rsid w:val="00700A59"/>
    <w:rsid w:val="00710142"/>
    <w:rsid w:val="00712E81"/>
    <w:rsid w:val="00713C41"/>
    <w:rsid w:val="007148C2"/>
    <w:rsid w:val="00715590"/>
    <w:rsid w:val="00715DC4"/>
    <w:rsid w:val="00720880"/>
    <w:rsid w:val="00723919"/>
    <w:rsid w:val="007261D3"/>
    <w:rsid w:val="00733E86"/>
    <w:rsid w:val="00737DC1"/>
    <w:rsid w:val="0074596C"/>
    <w:rsid w:val="00750D12"/>
    <w:rsid w:val="00756BBB"/>
    <w:rsid w:val="007603A5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00E6"/>
    <w:rsid w:val="00791B51"/>
    <w:rsid w:val="00795AD1"/>
    <w:rsid w:val="00795DF8"/>
    <w:rsid w:val="007A3AA2"/>
    <w:rsid w:val="007A74F7"/>
    <w:rsid w:val="007A7E6B"/>
    <w:rsid w:val="007B1374"/>
    <w:rsid w:val="007B5456"/>
    <w:rsid w:val="007B5F65"/>
    <w:rsid w:val="007C767B"/>
    <w:rsid w:val="007D3C7C"/>
    <w:rsid w:val="007D63D6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47DE2"/>
    <w:rsid w:val="008506FE"/>
    <w:rsid w:val="00850CD4"/>
    <w:rsid w:val="00854A49"/>
    <w:rsid w:val="00854AB6"/>
    <w:rsid w:val="008554C6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0E83"/>
    <w:rsid w:val="008F1D3B"/>
    <w:rsid w:val="008F208A"/>
    <w:rsid w:val="008F7444"/>
    <w:rsid w:val="008F7A15"/>
    <w:rsid w:val="0090033B"/>
    <w:rsid w:val="00906DA6"/>
    <w:rsid w:val="00907FAD"/>
    <w:rsid w:val="0091082F"/>
    <w:rsid w:val="0091321C"/>
    <w:rsid w:val="00913788"/>
    <w:rsid w:val="0091399A"/>
    <w:rsid w:val="00922D75"/>
    <w:rsid w:val="00926791"/>
    <w:rsid w:val="0093661C"/>
    <w:rsid w:val="009368AC"/>
    <w:rsid w:val="00940736"/>
    <w:rsid w:val="00941253"/>
    <w:rsid w:val="0095038B"/>
    <w:rsid w:val="00950CF7"/>
    <w:rsid w:val="009555B0"/>
    <w:rsid w:val="0095651C"/>
    <w:rsid w:val="0095732C"/>
    <w:rsid w:val="00960A44"/>
    <w:rsid w:val="00962523"/>
    <w:rsid w:val="00970864"/>
    <w:rsid w:val="009736D5"/>
    <w:rsid w:val="009768C3"/>
    <w:rsid w:val="00977C43"/>
    <w:rsid w:val="0098185B"/>
    <w:rsid w:val="0098195A"/>
    <w:rsid w:val="009820BC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121C"/>
    <w:rsid w:val="00A24557"/>
    <w:rsid w:val="00A248B2"/>
    <w:rsid w:val="00A267D7"/>
    <w:rsid w:val="00A27A64"/>
    <w:rsid w:val="00A35B18"/>
    <w:rsid w:val="00A37F80"/>
    <w:rsid w:val="00A46B3F"/>
    <w:rsid w:val="00A46F30"/>
    <w:rsid w:val="00A55051"/>
    <w:rsid w:val="00A60C05"/>
    <w:rsid w:val="00A61169"/>
    <w:rsid w:val="00A63024"/>
    <w:rsid w:val="00A65602"/>
    <w:rsid w:val="00A66AE8"/>
    <w:rsid w:val="00A72552"/>
    <w:rsid w:val="00A72714"/>
    <w:rsid w:val="00A82FCC"/>
    <w:rsid w:val="00A8479D"/>
    <w:rsid w:val="00A906A4"/>
    <w:rsid w:val="00A90926"/>
    <w:rsid w:val="00A91C12"/>
    <w:rsid w:val="00A94807"/>
    <w:rsid w:val="00A97953"/>
    <w:rsid w:val="00AA574E"/>
    <w:rsid w:val="00AB20F2"/>
    <w:rsid w:val="00AB63E5"/>
    <w:rsid w:val="00AB772F"/>
    <w:rsid w:val="00AC7618"/>
    <w:rsid w:val="00AD324E"/>
    <w:rsid w:val="00AD5B51"/>
    <w:rsid w:val="00AD743E"/>
    <w:rsid w:val="00AD7B78"/>
    <w:rsid w:val="00AE341D"/>
    <w:rsid w:val="00AE41A0"/>
    <w:rsid w:val="00AF4118"/>
    <w:rsid w:val="00B00077"/>
    <w:rsid w:val="00B03107"/>
    <w:rsid w:val="00B036D9"/>
    <w:rsid w:val="00B04E68"/>
    <w:rsid w:val="00B10820"/>
    <w:rsid w:val="00B10A28"/>
    <w:rsid w:val="00B16E03"/>
    <w:rsid w:val="00B1749C"/>
    <w:rsid w:val="00B17F52"/>
    <w:rsid w:val="00B22A57"/>
    <w:rsid w:val="00B30214"/>
    <w:rsid w:val="00B32A91"/>
    <w:rsid w:val="00B34977"/>
    <w:rsid w:val="00B3526C"/>
    <w:rsid w:val="00B376E0"/>
    <w:rsid w:val="00B379E2"/>
    <w:rsid w:val="00B42820"/>
    <w:rsid w:val="00B43DA4"/>
    <w:rsid w:val="00B45C31"/>
    <w:rsid w:val="00B47534"/>
    <w:rsid w:val="00B50B89"/>
    <w:rsid w:val="00B52AFB"/>
    <w:rsid w:val="00B5557E"/>
    <w:rsid w:val="00B62E51"/>
    <w:rsid w:val="00B63284"/>
    <w:rsid w:val="00B75CE0"/>
    <w:rsid w:val="00B76D95"/>
    <w:rsid w:val="00B81401"/>
    <w:rsid w:val="00B84B54"/>
    <w:rsid w:val="00B92B0A"/>
    <w:rsid w:val="00B92C7D"/>
    <w:rsid w:val="00B9344A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18E1"/>
    <w:rsid w:val="00BF4326"/>
    <w:rsid w:val="00BF5403"/>
    <w:rsid w:val="00BF69A9"/>
    <w:rsid w:val="00C03706"/>
    <w:rsid w:val="00C03F46"/>
    <w:rsid w:val="00C0487A"/>
    <w:rsid w:val="00C07BB1"/>
    <w:rsid w:val="00C12D14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58B"/>
    <w:rsid w:val="00C52914"/>
    <w:rsid w:val="00C552FF"/>
    <w:rsid w:val="00C5567D"/>
    <w:rsid w:val="00C63F06"/>
    <w:rsid w:val="00C6590B"/>
    <w:rsid w:val="00C7131F"/>
    <w:rsid w:val="00C745D3"/>
    <w:rsid w:val="00C750C8"/>
    <w:rsid w:val="00C76753"/>
    <w:rsid w:val="00C8586A"/>
    <w:rsid w:val="00CA2B4F"/>
    <w:rsid w:val="00CA51AB"/>
    <w:rsid w:val="00CA5DB0"/>
    <w:rsid w:val="00CC084E"/>
    <w:rsid w:val="00CC1ACA"/>
    <w:rsid w:val="00CC58ED"/>
    <w:rsid w:val="00CC61D4"/>
    <w:rsid w:val="00CD5D91"/>
    <w:rsid w:val="00CD765F"/>
    <w:rsid w:val="00D0135E"/>
    <w:rsid w:val="00D145EC"/>
    <w:rsid w:val="00D26EC0"/>
    <w:rsid w:val="00D355FB"/>
    <w:rsid w:val="00D410C0"/>
    <w:rsid w:val="00D43C0B"/>
    <w:rsid w:val="00D44A74"/>
    <w:rsid w:val="00D57CD2"/>
    <w:rsid w:val="00D57E66"/>
    <w:rsid w:val="00D73350"/>
    <w:rsid w:val="00D759D2"/>
    <w:rsid w:val="00D76395"/>
    <w:rsid w:val="00D76B08"/>
    <w:rsid w:val="00D76CD6"/>
    <w:rsid w:val="00D82231"/>
    <w:rsid w:val="00D84D6F"/>
    <w:rsid w:val="00D8756E"/>
    <w:rsid w:val="00D938DD"/>
    <w:rsid w:val="00D9424B"/>
    <w:rsid w:val="00D95EAB"/>
    <w:rsid w:val="00D974EA"/>
    <w:rsid w:val="00DA2559"/>
    <w:rsid w:val="00DA29AC"/>
    <w:rsid w:val="00DA329A"/>
    <w:rsid w:val="00DA4F00"/>
    <w:rsid w:val="00DA67C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4B4D"/>
    <w:rsid w:val="00DE5BBF"/>
    <w:rsid w:val="00DF01BE"/>
    <w:rsid w:val="00DF46D5"/>
    <w:rsid w:val="00DF60B0"/>
    <w:rsid w:val="00E013A9"/>
    <w:rsid w:val="00E017E9"/>
    <w:rsid w:val="00E03A99"/>
    <w:rsid w:val="00E041CD"/>
    <w:rsid w:val="00E06534"/>
    <w:rsid w:val="00E126A5"/>
    <w:rsid w:val="00E12F77"/>
    <w:rsid w:val="00E1463F"/>
    <w:rsid w:val="00E15316"/>
    <w:rsid w:val="00E20489"/>
    <w:rsid w:val="00E20E5F"/>
    <w:rsid w:val="00E2275B"/>
    <w:rsid w:val="00E31856"/>
    <w:rsid w:val="00E319AE"/>
    <w:rsid w:val="00E34AA9"/>
    <w:rsid w:val="00E363A9"/>
    <w:rsid w:val="00E413E0"/>
    <w:rsid w:val="00E41763"/>
    <w:rsid w:val="00E455D2"/>
    <w:rsid w:val="00E53AE3"/>
    <w:rsid w:val="00E5574A"/>
    <w:rsid w:val="00E64308"/>
    <w:rsid w:val="00E64815"/>
    <w:rsid w:val="00E64FB2"/>
    <w:rsid w:val="00E67B7D"/>
    <w:rsid w:val="00E81E2C"/>
    <w:rsid w:val="00E82FBF"/>
    <w:rsid w:val="00E946EE"/>
    <w:rsid w:val="00EA662E"/>
    <w:rsid w:val="00EB5D2F"/>
    <w:rsid w:val="00EB60A3"/>
    <w:rsid w:val="00EC10EC"/>
    <w:rsid w:val="00EC456C"/>
    <w:rsid w:val="00EC5184"/>
    <w:rsid w:val="00EC58A7"/>
    <w:rsid w:val="00ED166C"/>
    <w:rsid w:val="00ED361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83E83"/>
    <w:rsid w:val="00F913BC"/>
    <w:rsid w:val="00F91F8D"/>
    <w:rsid w:val="00F93B87"/>
    <w:rsid w:val="00F941B8"/>
    <w:rsid w:val="00FA5FA5"/>
    <w:rsid w:val="00FA6721"/>
    <w:rsid w:val="00FA7365"/>
    <w:rsid w:val="00FA79A7"/>
    <w:rsid w:val="00FB228D"/>
    <w:rsid w:val="00FC3F84"/>
    <w:rsid w:val="00FC643D"/>
    <w:rsid w:val="00FC76AA"/>
    <w:rsid w:val="00FC7C94"/>
    <w:rsid w:val="00FD1DAF"/>
    <w:rsid w:val="00FE34CB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Normal (Web)"/>
    <w:basedOn w:val="a"/>
    <w:uiPriority w:val="99"/>
    <w:unhideWhenUsed/>
    <w:rsid w:val="003A20F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01272E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01272E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01272E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01272E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a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4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r00</cp:lastModifiedBy>
  <cp:revision>147</cp:revision>
  <cp:lastPrinted>2001-04-23T09:30:00Z</cp:lastPrinted>
  <dcterms:created xsi:type="dcterms:W3CDTF">2023-10-31T10:15:00Z</dcterms:created>
  <dcterms:modified xsi:type="dcterms:W3CDTF">2024-02-14T03:44:00Z</dcterms:modified>
</cp:coreProperties>
</file>